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5D378" w14:textId="77777777" w:rsidR="007341EF" w:rsidRDefault="00000000">
      <w:pPr>
        <w:spacing w:before="2400" w:after="200"/>
        <w:jc w:val="center"/>
      </w:pPr>
      <w:proofErr w:type="spellStart"/>
      <w:r>
        <w:rPr>
          <w:rFonts w:ascii="Arial" w:eastAsia="Arial" w:hAnsi="Arial" w:cs="Arial"/>
          <w:b/>
          <w:bCs/>
          <w:color w:val="19214B"/>
          <w:sz w:val="56"/>
          <w:szCs w:val="56"/>
        </w:rPr>
        <w:t>أنا</w:t>
      </w:r>
      <w:proofErr w:type="spellEnd"/>
      <w:r>
        <w:rPr>
          <w:rFonts w:ascii="Arial" w:eastAsia="Arial" w:hAnsi="Arial" w:cs="Arial"/>
          <w:b/>
          <w:bCs/>
          <w:color w:val="19214B"/>
          <w:sz w:val="56"/>
          <w:szCs w:val="56"/>
        </w:rPr>
        <w:t xml:space="preserve"> 57357 · Ana 57357</w:t>
      </w:r>
    </w:p>
    <w:p w14:paraId="658E9CCD" w14:textId="77777777" w:rsidR="007341EF" w:rsidRDefault="00000000">
      <w:pPr>
        <w:spacing w:after="120"/>
        <w:jc w:val="center"/>
      </w:pPr>
      <w:r>
        <w:rPr>
          <w:color w:val="19214B"/>
          <w:sz w:val="30"/>
          <w:szCs w:val="30"/>
        </w:rPr>
        <w:t>Store listing texts and privacy policy</w:t>
      </w:r>
    </w:p>
    <w:p w14:paraId="2B224821" w14:textId="77777777" w:rsidR="007341EF" w:rsidRDefault="00000000">
      <w:pPr>
        <w:spacing w:after="600"/>
        <w:jc w:val="center"/>
      </w:pPr>
      <w:proofErr w:type="spellStart"/>
      <w:r>
        <w:rPr>
          <w:rFonts w:ascii="Arial" w:eastAsia="Arial" w:hAnsi="Arial" w:cs="Arial"/>
          <w:color w:val="6D6E71"/>
          <w:sz w:val="26"/>
          <w:szCs w:val="26"/>
        </w:rPr>
        <w:t>نصوص</w:t>
      </w:r>
      <w:proofErr w:type="spellEnd"/>
      <w:r>
        <w:rPr>
          <w:rFonts w:ascii="Arial" w:eastAsia="Arial" w:hAnsi="Arial" w:cs="Arial"/>
          <w:color w:val="6D6E71"/>
          <w:sz w:val="26"/>
          <w:szCs w:val="26"/>
        </w:rPr>
        <w:t xml:space="preserve"> </w:t>
      </w:r>
      <w:proofErr w:type="spellStart"/>
      <w:r>
        <w:rPr>
          <w:rFonts w:ascii="Arial" w:eastAsia="Arial" w:hAnsi="Arial" w:cs="Arial"/>
          <w:color w:val="6D6E71"/>
          <w:sz w:val="26"/>
          <w:szCs w:val="26"/>
        </w:rPr>
        <w:t>المتاجر</w:t>
      </w:r>
      <w:proofErr w:type="spellEnd"/>
      <w:r>
        <w:rPr>
          <w:rFonts w:ascii="Arial" w:eastAsia="Arial" w:hAnsi="Arial" w:cs="Arial"/>
          <w:color w:val="6D6E71"/>
          <w:sz w:val="26"/>
          <w:szCs w:val="26"/>
        </w:rPr>
        <w:t xml:space="preserve"> </w:t>
      </w:r>
      <w:proofErr w:type="spellStart"/>
      <w:r>
        <w:rPr>
          <w:rFonts w:ascii="Arial" w:eastAsia="Arial" w:hAnsi="Arial" w:cs="Arial"/>
          <w:color w:val="6D6E71"/>
          <w:sz w:val="26"/>
          <w:szCs w:val="26"/>
        </w:rPr>
        <w:t>وسياسة</w:t>
      </w:r>
      <w:proofErr w:type="spellEnd"/>
      <w:r>
        <w:rPr>
          <w:rFonts w:ascii="Arial" w:eastAsia="Arial" w:hAnsi="Arial" w:cs="Arial"/>
          <w:color w:val="6D6E71"/>
          <w:sz w:val="26"/>
          <w:szCs w:val="26"/>
        </w:rPr>
        <w:t xml:space="preserve"> </w:t>
      </w:r>
      <w:proofErr w:type="spellStart"/>
      <w:r>
        <w:rPr>
          <w:rFonts w:ascii="Arial" w:eastAsia="Arial" w:hAnsi="Arial" w:cs="Arial"/>
          <w:color w:val="6D6E71"/>
          <w:sz w:val="26"/>
          <w:szCs w:val="26"/>
        </w:rPr>
        <w:t>الخصوصية</w:t>
      </w:r>
      <w:proofErr w:type="spellEnd"/>
      <w:r>
        <w:rPr>
          <w:rFonts w:ascii="Arial" w:eastAsia="Arial" w:hAnsi="Arial" w:cs="Arial"/>
          <w:color w:val="6D6E71"/>
          <w:sz w:val="26"/>
          <w:szCs w:val="26"/>
        </w:rPr>
        <w:t xml:space="preserve"> · Arabic and English</w:t>
      </w:r>
    </w:p>
    <w:p w14:paraId="5D35E3CB" w14:textId="77777777" w:rsidR="007341EF" w:rsidRDefault="007341EF">
      <w:pPr>
        <w:pBdr>
          <w:bottom w:val="single" w:sz="12" w:space="4" w:color="00BDF2"/>
        </w:pBdr>
        <w:spacing w:after="300"/>
        <w:jc w:val="center"/>
      </w:pPr>
    </w:p>
    <w:p w14:paraId="7770B95C" w14:textId="77777777" w:rsidR="007341EF" w:rsidRDefault="00000000">
      <w:pPr>
        <w:spacing w:after="80"/>
        <w:jc w:val="center"/>
      </w:pPr>
      <w:r>
        <w:rPr>
          <w:color w:val="19214B"/>
          <w:sz w:val="24"/>
          <w:szCs w:val="24"/>
        </w:rPr>
        <w:t>Children's Cancer Hospital Foundation - Egypt 57357</w:t>
      </w:r>
    </w:p>
    <w:p w14:paraId="3A83FDBA" w14:textId="77777777" w:rsidR="007341EF" w:rsidRDefault="00000000">
      <w:pPr>
        <w:spacing w:after="600"/>
        <w:jc w:val="center"/>
      </w:pPr>
      <w:r>
        <w:rPr>
          <w:rFonts w:ascii="Arial" w:eastAsia="Arial" w:hAnsi="Arial" w:cs="Arial"/>
          <w:color w:val="19214B"/>
          <w:sz w:val="24"/>
          <w:szCs w:val="24"/>
          <w:rtl/>
        </w:rPr>
        <w:t>مؤسسة مستشفى سرطان الأطفال - مصر 57357</w:t>
      </w:r>
    </w:p>
    <w:p w14:paraId="74A9936C" w14:textId="77777777" w:rsidR="007341EF" w:rsidRDefault="00000000">
      <w:pPr>
        <w:spacing w:after="60"/>
        <w:jc w:val="center"/>
      </w:pPr>
      <w:proofErr w:type="spellStart"/>
      <w:r>
        <w:rPr>
          <w:rFonts w:ascii="Arial" w:eastAsia="Arial" w:hAnsi="Arial" w:cs="Arial"/>
          <w:color w:val="6D6E71"/>
        </w:rPr>
        <w:t>الموقع</w:t>
      </w:r>
      <w:proofErr w:type="spellEnd"/>
      <w:r>
        <w:rPr>
          <w:rFonts w:ascii="Arial" w:eastAsia="Arial" w:hAnsi="Arial" w:cs="Arial"/>
          <w:color w:val="6D6E71"/>
        </w:rPr>
        <w:t xml:space="preserve"> </w:t>
      </w:r>
      <w:proofErr w:type="spellStart"/>
      <w:r>
        <w:rPr>
          <w:rFonts w:ascii="Arial" w:eastAsia="Arial" w:hAnsi="Arial" w:cs="Arial"/>
          <w:color w:val="6D6E71"/>
        </w:rPr>
        <w:t>الإلكتروني</w:t>
      </w:r>
      <w:proofErr w:type="spellEnd"/>
      <w:r>
        <w:rPr>
          <w:rFonts w:ascii="Arial" w:eastAsia="Arial" w:hAnsi="Arial" w:cs="Arial"/>
          <w:color w:val="6D6E71"/>
        </w:rPr>
        <w:t xml:space="preserve"> · Website:  </w:t>
      </w:r>
      <w:r>
        <w:rPr>
          <w:b/>
          <w:bCs/>
          <w:color w:val="19214B"/>
          <w:sz w:val="24"/>
          <w:szCs w:val="24"/>
        </w:rPr>
        <w:t>ana.57357.org</w:t>
      </w:r>
    </w:p>
    <w:p w14:paraId="288981AF" w14:textId="77777777" w:rsidR="007341EF" w:rsidRDefault="00000000">
      <w:pPr>
        <w:spacing w:after="60"/>
        <w:jc w:val="center"/>
      </w:pPr>
      <w:proofErr w:type="spellStart"/>
      <w:r>
        <w:rPr>
          <w:rFonts w:ascii="Arial" w:eastAsia="Arial" w:hAnsi="Arial" w:cs="Arial"/>
          <w:color w:val="6D6E71"/>
        </w:rPr>
        <w:t>الخط</w:t>
      </w:r>
      <w:proofErr w:type="spellEnd"/>
      <w:r>
        <w:rPr>
          <w:rFonts w:ascii="Arial" w:eastAsia="Arial" w:hAnsi="Arial" w:cs="Arial"/>
          <w:color w:val="6D6E71"/>
        </w:rPr>
        <w:t xml:space="preserve"> </w:t>
      </w:r>
      <w:proofErr w:type="spellStart"/>
      <w:r>
        <w:rPr>
          <w:rFonts w:ascii="Arial" w:eastAsia="Arial" w:hAnsi="Arial" w:cs="Arial"/>
          <w:color w:val="6D6E71"/>
        </w:rPr>
        <w:t>الساخن</w:t>
      </w:r>
      <w:proofErr w:type="spellEnd"/>
      <w:r>
        <w:rPr>
          <w:rFonts w:ascii="Arial" w:eastAsia="Arial" w:hAnsi="Arial" w:cs="Arial"/>
          <w:color w:val="6D6E71"/>
        </w:rPr>
        <w:t xml:space="preserve"> · Hotline:  </w:t>
      </w:r>
      <w:r>
        <w:rPr>
          <w:b/>
          <w:bCs/>
          <w:color w:val="19214B"/>
          <w:sz w:val="24"/>
          <w:szCs w:val="24"/>
        </w:rPr>
        <w:t>19057</w:t>
      </w:r>
    </w:p>
    <w:p w14:paraId="3E40DC55" w14:textId="77777777" w:rsidR="007341EF" w:rsidRDefault="00000000">
      <w:pPr>
        <w:spacing w:after="60"/>
        <w:jc w:val="center"/>
      </w:pPr>
      <w:proofErr w:type="spellStart"/>
      <w:r>
        <w:rPr>
          <w:rFonts w:ascii="Arial" w:eastAsia="Arial" w:hAnsi="Arial" w:cs="Arial"/>
          <w:color w:val="6D6E71"/>
        </w:rPr>
        <w:t>الدعم</w:t>
      </w:r>
      <w:proofErr w:type="spellEnd"/>
      <w:r>
        <w:rPr>
          <w:rFonts w:ascii="Arial" w:eastAsia="Arial" w:hAnsi="Arial" w:cs="Arial"/>
          <w:color w:val="6D6E71"/>
        </w:rPr>
        <w:t xml:space="preserve"> </w:t>
      </w:r>
      <w:proofErr w:type="spellStart"/>
      <w:r>
        <w:rPr>
          <w:rFonts w:ascii="Arial" w:eastAsia="Arial" w:hAnsi="Arial" w:cs="Arial"/>
          <w:color w:val="6D6E71"/>
        </w:rPr>
        <w:t>الفني</w:t>
      </w:r>
      <w:proofErr w:type="spellEnd"/>
      <w:r>
        <w:rPr>
          <w:rFonts w:ascii="Arial" w:eastAsia="Arial" w:hAnsi="Arial" w:cs="Arial"/>
          <w:color w:val="6D6E71"/>
        </w:rPr>
        <w:t xml:space="preserve"> · App support email:  </w:t>
      </w:r>
      <w:r>
        <w:rPr>
          <w:b/>
          <w:bCs/>
          <w:color w:val="19214B"/>
          <w:sz w:val="24"/>
          <w:szCs w:val="24"/>
        </w:rPr>
        <w:t>Ana57357.support@57357.org</w:t>
      </w:r>
    </w:p>
    <w:p w14:paraId="595186D6" w14:textId="77777777" w:rsidR="007341EF" w:rsidRDefault="00000000">
      <w:pPr>
        <w:spacing w:before="900"/>
        <w:jc w:val="center"/>
      </w:pPr>
      <w:r>
        <w:rPr>
          <w:color w:val="6D6E71"/>
          <w:sz w:val="20"/>
          <w:szCs w:val="20"/>
        </w:rPr>
        <w:t>Prepared 7 October 2026 · Patient Experience team</w:t>
      </w:r>
    </w:p>
    <w:p w14:paraId="27AEB768" w14:textId="77777777" w:rsidR="007341EF" w:rsidRDefault="00000000">
      <w:r>
        <w:br w:type="page"/>
      </w:r>
    </w:p>
    <w:p w14:paraId="74BEC753" w14:textId="77777777" w:rsidR="007341EF" w:rsidRDefault="00000000">
      <w:pPr>
        <w:pStyle w:val="Heading1"/>
      </w:pPr>
      <w:r>
        <w:lastRenderedPageBreak/>
        <w:t xml:space="preserve">Contents · </w:t>
      </w:r>
      <w:proofErr w:type="spellStart"/>
      <w:r>
        <w:t>المحتويات</w:t>
      </w:r>
      <w:proofErr w:type="spellEnd"/>
    </w:p>
    <w:p w14:paraId="55F1C458" w14:textId="77777777" w:rsidR="007341EF" w:rsidRDefault="00000000">
      <w:pPr>
        <w:spacing w:after="120" w:line="300" w:lineRule="auto"/>
      </w:pPr>
      <w:r>
        <w:rPr>
          <w:color w:val="222222"/>
        </w:rPr>
        <w:t xml:space="preserve">1. Short description (Google Play, max 80 characters) · </w:t>
      </w:r>
      <w:proofErr w:type="spellStart"/>
      <w:r>
        <w:rPr>
          <w:color w:val="222222"/>
        </w:rPr>
        <w:t>الوصف</w:t>
      </w:r>
      <w:proofErr w:type="spellEnd"/>
      <w:r>
        <w:rPr>
          <w:color w:val="222222"/>
        </w:rPr>
        <w:t xml:space="preserve"> </w:t>
      </w:r>
      <w:proofErr w:type="spellStart"/>
      <w:r>
        <w:rPr>
          <w:color w:val="222222"/>
        </w:rPr>
        <w:t>القصير</w:t>
      </w:r>
      <w:proofErr w:type="spellEnd"/>
    </w:p>
    <w:p w14:paraId="3706544A" w14:textId="77777777" w:rsidR="007341EF" w:rsidRDefault="00000000">
      <w:pPr>
        <w:spacing w:after="120" w:line="300" w:lineRule="auto"/>
      </w:pPr>
      <w:r>
        <w:rPr>
          <w:color w:val="222222"/>
        </w:rPr>
        <w:t xml:space="preserve">2. App Store </w:t>
      </w:r>
      <w:proofErr w:type="gramStart"/>
      <w:r>
        <w:rPr>
          <w:color w:val="222222"/>
        </w:rPr>
        <w:t>subtitle</w:t>
      </w:r>
      <w:proofErr w:type="gramEnd"/>
      <w:r>
        <w:rPr>
          <w:color w:val="222222"/>
        </w:rPr>
        <w:t xml:space="preserve"> and promotional text · </w:t>
      </w:r>
      <w:proofErr w:type="spellStart"/>
      <w:r>
        <w:rPr>
          <w:color w:val="222222"/>
        </w:rPr>
        <w:t>العنوان</w:t>
      </w:r>
      <w:proofErr w:type="spellEnd"/>
      <w:r>
        <w:rPr>
          <w:color w:val="222222"/>
        </w:rPr>
        <w:t xml:space="preserve"> </w:t>
      </w:r>
      <w:proofErr w:type="spellStart"/>
      <w:r>
        <w:rPr>
          <w:color w:val="222222"/>
        </w:rPr>
        <w:t>الفرعي</w:t>
      </w:r>
      <w:proofErr w:type="spellEnd"/>
      <w:r>
        <w:rPr>
          <w:color w:val="222222"/>
        </w:rPr>
        <w:t xml:space="preserve"> </w:t>
      </w:r>
      <w:proofErr w:type="spellStart"/>
      <w:r>
        <w:rPr>
          <w:color w:val="222222"/>
        </w:rPr>
        <w:t>والنص</w:t>
      </w:r>
      <w:proofErr w:type="spellEnd"/>
      <w:r>
        <w:rPr>
          <w:color w:val="222222"/>
        </w:rPr>
        <w:t xml:space="preserve"> </w:t>
      </w:r>
      <w:proofErr w:type="spellStart"/>
      <w:r>
        <w:rPr>
          <w:color w:val="222222"/>
        </w:rPr>
        <w:t>الترويجي</w:t>
      </w:r>
      <w:proofErr w:type="spellEnd"/>
    </w:p>
    <w:p w14:paraId="08DC5914" w14:textId="77777777" w:rsidR="007341EF" w:rsidRDefault="00000000">
      <w:pPr>
        <w:spacing w:after="120" w:line="300" w:lineRule="auto"/>
      </w:pPr>
      <w:r>
        <w:rPr>
          <w:color w:val="222222"/>
        </w:rPr>
        <w:t xml:space="preserve">3. Full description (max 4,000 characters) · </w:t>
      </w:r>
      <w:proofErr w:type="spellStart"/>
      <w:r>
        <w:rPr>
          <w:color w:val="222222"/>
        </w:rPr>
        <w:t>الوصف</w:t>
      </w:r>
      <w:proofErr w:type="spellEnd"/>
      <w:r>
        <w:rPr>
          <w:color w:val="222222"/>
        </w:rPr>
        <w:t xml:space="preserve"> </w:t>
      </w:r>
      <w:proofErr w:type="spellStart"/>
      <w:r>
        <w:rPr>
          <w:color w:val="222222"/>
        </w:rPr>
        <w:t>الكامل</w:t>
      </w:r>
      <w:proofErr w:type="spellEnd"/>
    </w:p>
    <w:p w14:paraId="0851FE9B" w14:textId="77777777" w:rsidR="007341EF" w:rsidRDefault="00000000">
      <w:pPr>
        <w:spacing w:after="120" w:line="300" w:lineRule="auto"/>
      </w:pPr>
      <w:r>
        <w:rPr>
          <w:color w:val="222222"/>
        </w:rPr>
        <w:t xml:space="preserve">4. Privacy policy, Arabic · </w:t>
      </w:r>
      <w:proofErr w:type="spellStart"/>
      <w:r>
        <w:rPr>
          <w:color w:val="222222"/>
        </w:rPr>
        <w:t>سياسة</w:t>
      </w:r>
      <w:proofErr w:type="spellEnd"/>
      <w:r>
        <w:rPr>
          <w:color w:val="222222"/>
        </w:rPr>
        <w:t xml:space="preserve"> </w:t>
      </w:r>
      <w:proofErr w:type="spellStart"/>
      <w:r>
        <w:rPr>
          <w:color w:val="222222"/>
        </w:rPr>
        <w:t>الخصوصية</w:t>
      </w:r>
      <w:proofErr w:type="spellEnd"/>
      <w:r>
        <w:rPr>
          <w:color w:val="222222"/>
        </w:rPr>
        <w:t xml:space="preserve"> </w:t>
      </w:r>
      <w:proofErr w:type="spellStart"/>
      <w:r>
        <w:rPr>
          <w:color w:val="222222"/>
        </w:rPr>
        <w:t>بالعربية</w:t>
      </w:r>
      <w:proofErr w:type="spellEnd"/>
    </w:p>
    <w:p w14:paraId="4CA12579" w14:textId="77777777" w:rsidR="007341EF" w:rsidRDefault="00000000">
      <w:pPr>
        <w:spacing w:after="120" w:line="300" w:lineRule="auto"/>
      </w:pPr>
      <w:r>
        <w:rPr>
          <w:color w:val="222222"/>
        </w:rPr>
        <w:t xml:space="preserve">5. Privacy policy, English · </w:t>
      </w:r>
      <w:proofErr w:type="spellStart"/>
      <w:r>
        <w:rPr>
          <w:color w:val="222222"/>
        </w:rPr>
        <w:t>سياسة</w:t>
      </w:r>
      <w:proofErr w:type="spellEnd"/>
      <w:r>
        <w:rPr>
          <w:color w:val="222222"/>
        </w:rPr>
        <w:t xml:space="preserve"> </w:t>
      </w:r>
      <w:proofErr w:type="spellStart"/>
      <w:r>
        <w:rPr>
          <w:color w:val="222222"/>
        </w:rPr>
        <w:t>الخصوصية</w:t>
      </w:r>
      <w:proofErr w:type="spellEnd"/>
      <w:r>
        <w:rPr>
          <w:color w:val="222222"/>
        </w:rPr>
        <w:t xml:space="preserve"> </w:t>
      </w:r>
      <w:proofErr w:type="spellStart"/>
      <w:r>
        <w:rPr>
          <w:color w:val="222222"/>
        </w:rPr>
        <w:t>بالإنجليزية</w:t>
      </w:r>
      <w:proofErr w:type="spellEnd"/>
    </w:p>
    <w:p w14:paraId="5D277064" w14:textId="77777777" w:rsidR="007341EF" w:rsidRDefault="007341EF">
      <w:pPr>
        <w:spacing w:after="120"/>
      </w:pPr>
    </w:p>
    <w:p w14:paraId="6A836FCC" w14:textId="77777777" w:rsidR="007341EF" w:rsidRDefault="00000000">
      <w:r>
        <w:br w:type="page"/>
      </w:r>
    </w:p>
    <w:p w14:paraId="4F64C551" w14:textId="77777777" w:rsidR="007341EF" w:rsidRDefault="00000000">
      <w:pPr>
        <w:pStyle w:val="Heading1"/>
      </w:pPr>
      <w:r>
        <w:lastRenderedPageBreak/>
        <w:t xml:space="preserve">1. Short description · </w:t>
      </w:r>
      <w:proofErr w:type="spellStart"/>
      <w:r>
        <w:t>الوصف</w:t>
      </w:r>
      <w:proofErr w:type="spellEnd"/>
      <w:r>
        <w:t xml:space="preserve"> </w:t>
      </w:r>
      <w:proofErr w:type="spellStart"/>
      <w:r>
        <w:t>القصير</w:t>
      </w:r>
      <w:proofErr w:type="spellEnd"/>
    </w:p>
    <w:p w14:paraId="67F296F4" w14:textId="77777777" w:rsidR="007341EF" w:rsidRDefault="00000000">
      <w:pPr>
        <w:spacing w:after="120" w:line="300" w:lineRule="auto"/>
      </w:pPr>
      <w:r>
        <w:rPr>
          <w:color w:val="6D6E71"/>
        </w:rPr>
        <w:t>Google Play "Short description". Limit 80 characters.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7341EF" w14:paraId="4DAF7A73" w14:textId="77777777">
        <w:tc>
          <w:tcPr>
            <w:tcW w:w="9000" w:type="dxa"/>
            <w:shd w:val="clear" w:color="auto" w:fill="EAF8FE"/>
            <w:tcMar>
              <w:top w:w="120" w:type="dxa"/>
              <w:left w:w="200" w:type="dxa"/>
              <w:bottom w:w="120" w:type="dxa"/>
              <w:right w:w="200" w:type="dxa"/>
            </w:tcMar>
          </w:tcPr>
          <w:p w14:paraId="6096095F" w14:textId="77777777" w:rsidR="007341EF" w:rsidRDefault="00000000">
            <w:pPr>
              <w:bidi/>
              <w:spacing w:after="80"/>
            </w:pPr>
            <w:r>
              <w:rPr>
                <w:rFonts w:ascii="Arial" w:eastAsia="Arial" w:hAnsi="Arial" w:cs="Arial"/>
                <w:b/>
                <w:bCs/>
                <w:color w:val="19214B"/>
                <w:sz w:val="20"/>
                <w:szCs w:val="20"/>
                <w:rtl/>
              </w:rPr>
              <w:t>العربية  (62 / 80)</w:t>
            </w:r>
          </w:p>
          <w:p w14:paraId="76F26F94" w14:textId="77777777" w:rsidR="007341EF" w:rsidRDefault="00000000">
            <w:pPr>
              <w:bidi/>
              <w:spacing w:after="60" w:line="300" w:lineRule="auto"/>
            </w:pPr>
            <w:r>
              <w:rPr>
                <w:rFonts w:ascii="Arial" w:eastAsia="Arial" w:hAnsi="Arial" w:cs="Arial"/>
                <w:color w:val="222222"/>
                <w:sz w:val="24"/>
                <w:szCs w:val="24"/>
                <w:rtl/>
              </w:rPr>
              <w:t>بوابة مريض 57357: النتائج والمواعيد والأدوية والتقارير في جيبك</w:t>
            </w:r>
          </w:p>
        </w:tc>
      </w:tr>
    </w:tbl>
    <w:p w14:paraId="5FF96704" w14:textId="77777777" w:rsidR="007341EF" w:rsidRDefault="007341EF">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7341EF" w14:paraId="43D73024" w14:textId="77777777">
        <w:tc>
          <w:tcPr>
            <w:tcW w:w="9000" w:type="dxa"/>
            <w:shd w:val="clear" w:color="auto" w:fill="EAF8FE"/>
            <w:tcMar>
              <w:top w:w="120" w:type="dxa"/>
              <w:left w:w="200" w:type="dxa"/>
              <w:bottom w:w="120" w:type="dxa"/>
              <w:right w:w="200" w:type="dxa"/>
            </w:tcMar>
          </w:tcPr>
          <w:p w14:paraId="7DF1EB1A" w14:textId="77777777" w:rsidR="007341EF" w:rsidRDefault="00000000">
            <w:pPr>
              <w:spacing w:after="80"/>
            </w:pPr>
            <w:proofErr w:type="gramStart"/>
            <w:r>
              <w:rPr>
                <w:b/>
                <w:bCs/>
                <w:color w:val="19214B"/>
                <w:sz w:val="20"/>
                <w:szCs w:val="20"/>
              </w:rPr>
              <w:t>English  (</w:t>
            </w:r>
            <w:proofErr w:type="gramEnd"/>
            <w:r>
              <w:rPr>
                <w:b/>
                <w:bCs/>
                <w:color w:val="19214B"/>
                <w:sz w:val="20"/>
                <w:szCs w:val="20"/>
              </w:rPr>
              <w:t>68 / 80)</w:t>
            </w:r>
          </w:p>
          <w:p w14:paraId="44D53ECE" w14:textId="77777777" w:rsidR="007341EF" w:rsidRDefault="00000000">
            <w:pPr>
              <w:spacing w:after="60" w:line="300" w:lineRule="auto"/>
            </w:pPr>
            <w:r>
              <w:rPr>
                <w:color w:val="222222"/>
              </w:rPr>
              <w:t xml:space="preserve">57357 patient </w:t>
            </w:r>
            <w:proofErr w:type="gramStart"/>
            <w:r>
              <w:rPr>
                <w:color w:val="222222"/>
              </w:rPr>
              <w:t>portal</w:t>
            </w:r>
            <w:proofErr w:type="gramEnd"/>
            <w:r>
              <w:rPr>
                <w:color w:val="222222"/>
              </w:rPr>
              <w:t>: results, appointments, medications and reports</w:t>
            </w:r>
          </w:p>
        </w:tc>
      </w:tr>
    </w:tbl>
    <w:p w14:paraId="315E9D9C" w14:textId="77777777" w:rsidR="007341EF" w:rsidRDefault="00000000">
      <w:pPr>
        <w:pStyle w:val="Heading1"/>
      </w:pPr>
      <w:r>
        <w:t xml:space="preserve">2. App Store </w:t>
      </w:r>
      <w:proofErr w:type="gramStart"/>
      <w:r>
        <w:t>subtitle</w:t>
      </w:r>
      <w:proofErr w:type="gramEnd"/>
      <w:r>
        <w:t xml:space="preserve"> and promotional text · </w:t>
      </w:r>
      <w:proofErr w:type="spellStart"/>
      <w:r>
        <w:t>العنوان</w:t>
      </w:r>
      <w:proofErr w:type="spellEnd"/>
      <w:r>
        <w:t xml:space="preserve"> </w:t>
      </w:r>
      <w:proofErr w:type="spellStart"/>
      <w:r>
        <w:t>الفرعي</w:t>
      </w:r>
      <w:proofErr w:type="spellEnd"/>
      <w:r>
        <w:t xml:space="preserve"> </w:t>
      </w:r>
      <w:proofErr w:type="spellStart"/>
      <w:r>
        <w:t>والنص</w:t>
      </w:r>
      <w:proofErr w:type="spellEnd"/>
      <w:r>
        <w:t xml:space="preserve"> </w:t>
      </w:r>
      <w:proofErr w:type="spellStart"/>
      <w:r>
        <w:t>الترويجي</w:t>
      </w:r>
      <w:proofErr w:type="spellEnd"/>
    </w:p>
    <w:p w14:paraId="15D13CEC" w14:textId="77777777" w:rsidR="007341EF" w:rsidRDefault="00000000">
      <w:pPr>
        <w:spacing w:after="120" w:line="300" w:lineRule="auto"/>
      </w:pPr>
      <w:r>
        <w:rPr>
          <w:color w:val="6D6E71"/>
        </w:rPr>
        <w:t>App Store Connect "Subtitle" (limit 30) and "Promotional text" (limit 170).</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7341EF" w14:paraId="66BF5350" w14:textId="77777777">
        <w:tc>
          <w:tcPr>
            <w:tcW w:w="9000" w:type="dxa"/>
            <w:shd w:val="clear" w:color="auto" w:fill="EAF8FE"/>
            <w:tcMar>
              <w:top w:w="120" w:type="dxa"/>
              <w:left w:w="200" w:type="dxa"/>
              <w:bottom w:w="120" w:type="dxa"/>
              <w:right w:w="200" w:type="dxa"/>
            </w:tcMar>
          </w:tcPr>
          <w:p w14:paraId="171AD5A5" w14:textId="77777777" w:rsidR="007341EF" w:rsidRDefault="00000000">
            <w:pPr>
              <w:bidi/>
              <w:spacing w:after="80"/>
            </w:pPr>
            <w:r>
              <w:rPr>
                <w:rFonts w:ascii="Arial" w:eastAsia="Arial" w:hAnsi="Arial" w:cs="Arial"/>
                <w:b/>
                <w:bCs/>
                <w:color w:val="19214B"/>
                <w:sz w:val="20"/>
                <w:szCs w:val="20"/>
                <w:rtl/>
              </w:rPr>
              <w:t>العنوان الفرعي · Subtitle (AR)  (23 / 30)</w:t>
            </w:r>
          </w:p>
          <w:p w14:paraId="7B82DF59" w14:textId="77777777" w:rsidR="007341EF" w:rsidRDefault="00000000">
            <w:pPr>
              <w:bidi/>
              <w:spacing w:after="60" w:line="300" w:lineRule="auto"/>
            </w:pPr>
            <w:r>
              <w:rPr>
                <w:rFonts w:ascii="Arial" w:eastAsia="Arial" w:hAnsi="Arial" w:cs="Arial"/>
                <w:color w:val="222222"/>
                <w:sz w:val="24"/>
                <w:szCs w:val="24"/>
                <w:rtl/>
              </w:rPr>
              <w:t>بوابة مريض مستشفى 57357</w:t>
            </w:r>
          </w:p>
        </w:tc>
      </w:tr>
    </w:tbl>
    <w:p w14:paraId="54EC192D" w14:textId="77777777" w:rsidR="007341EF" w:rsidRDefault="007341EF">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7341EF" w14:paraId="270CB2EC" w14:textId="77777777">
        <w:tc>
          <w:tcPr>
            <w:tcW w:w="9000" w:type="dxa"/>
            <w:shd w:val="clear" w:color="auto" w:fill="EAF8FE"/>
            <w:tcMar>
              <w:top w:w="120" w:type="dxa"/>
              <w:left w:w="200" w:type="dxa"/>
              <w:bottom w:w="120" w:type="dxa"/>
              <w:right w:w="200" w:type="dxa"/>
            </w:tcMar>
          </w:tcPr>
          <w:p w14:paraId="008EA985" w14:textId="77777777" w:rsidR="007341EF" w:rsidRDefault="00000000">
            <w:pPr>
              <w:spacing w:after="80"/>
            </w:pPr>
            <w:r>
              <w:rPr>
                <w:b/>
                <w:bCs/>
                <w:color w:val="19214B"/>
                <w:sz w:val="20"/>
                <w:szCs w:val="20"/>
              </w:rPr>
              <w:t>Subtitle (</w:t>
            </w:r>
            <w:proofErr w:type="gramStart"/>
            <w:r>
              <w:rPr>
                <w:b/>
                <w:bCs/>
                <w:color w:val="19214B"/>
                <w:sz w:val="20"/>
                <w:szCs w:val="20"/>
              </w:rPr>
              <w:t>EN)  (</w:t>
            </w:r>
            <w:proofErr w:type="gramEnd"/>
            <w:r>
              <w:rPr>
                <w:b/>
                <w:bCs/>
                <w:color w:val="19214B"/>
                <w:sz w:val="20"/>
                <w:szCs w:val="20"/>
              </w:rPr>
              <w:t>29 / 30)</w:t>
            </w:r>
          </w:p>
          <w:p w14:paraId="7C0A0271" w14:textId="77777777" w:rsidR="007341EF" w:rsidRDefault="00000000">
            <w:pPr>
              <w:spacing w:after="60" w:line="300" w:lineRule="auto"/>
            </w:pPr>
            <w:r>
              <w:rPr>
                <w:color w:val="222222"/>
              </w:rPr>
              <w:t>57357 Hospital patient portal</w:t>
            </w:r>
          </w:p>
        </w:tc>
      </w:tr>
    </w:tbl>
    <w:p w14:paraId="2D38CF24" w14:textId="77777777" w:rsidR="007341EF" w:rsidRDefault="007341EF">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7341EF" w14:paraId="4D5869AA" w14:textId="77777777">
        <w:tc>
          <w:tcPr>
            <w:tcW w:w="9000" w:type="dxa"/>
            <w:shd w:val="clear" w:color="auto" w:fill="EAF8FE"/>
            <w:tcMar>
              <w:top w:w="120" w:type="dxa"/>
              <w:left w:w="200" w:type="dxa"/>
              <w:bottom w:w="120" w:type="dxa"/>
              <w:right w:w="200" w:type="dxa"/>
            </w:tcMar>
          </w:tcPr>
          <w:p w14:paraId="776F75E3" w14:textId="77777777" w:rsidR="007341EF" w:rsidRDefault="00000000">
            <w:pPr>
              <w:bidi/>
              <w:spacing w:after="80"/>
            </w:pPr>
            <w:r>
              <w:rPr>
                <w:rFonts w:ascii="Arial" w:eastAsia="Arial" w:hAnsi="Arial" w:cs="Arial"/>
                <w:b/>
                <w:bCs/>
                <w:color w:val="19214B"/>
                <w:sz w:val="20"/>
                <w:szCs w:val="20"/>
                <w:rtl/>
              </w:rPr>
              <w:t>النص الترويجي · Promotional text (AR)  (122 / 170)</w:t>
            </w:r>
          </w:p>
          <w:p w14:paraId="0A0A6F31" w14:textId="77777777" w:rsidR="007341EF" w:rsidRDefault="00000000">
            <w:pPr>
              <w:bidi/>
              <w:spacing w:after="60" w:line="300" w:lineRule="auto"/>
            </w:pPr>
            <w:r>
              <w:rPr>
                <w:rFonts w:ascii="Arial" w:eastAsia="Arial" w:hAnsi="Arial" w:cs="Arial"/>
                <w:color w:val="222222"/>
                <w:sz w:val="24"/>
                <w:szCs w:val="24"/>
                <w:rtl/>
              </w:rPr>
              <w:t>تابع رحلة علاج المريض من مكان واحد: نتائج التحاليل والأشعة، المواعيد، الأدوية، التقارير الطبية، والتواصل مع فريق المستشفى.</w:t>
            </w:r>
          </w:p>
        </w:tc>
      </w:tr>
    </w:tbl>
    <w:p w14:paraId="53DA87CE" w14:textId="77777777" w:rsidR="007341EF" w:rsidRDefault="007341EF">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7341EF" w14:paraId="5747B7C0" w14:textId="77777777">
        <w:tc>
          <w:tcPr>
            <w:tcW w:w="9000" w:type="dxa"/>
            <w:shd w:val="clear" w:color="auto" w:fill="EAF8FE"/>
            <w:tcMar>
              <w:top w:w="120" w:type="dxa"/>
              <w:left w:w="200" w:type="dxa"/>
              <w:bottom w:w="120" w:type="dxa"/>
              <w:right w:w="200" w:type="dxa"/>
            </w:tcMar>
          </w:tcPr>
          <w:p w14:paraId="0198DD01" w14:textId="77777777" w:rsidR="007341EF" w:rsidRDefault="00000000">
            <w:pPr>
              <w:spacing w:after="80"/>
            </w:pPr>
            <w:r>
              <w:rPr>
                <w:b/>
                <w:bCs/>
                <w:color w:val="19214B"/>
                <w:sz w:val="20"/>
                <w:szCs w:val="20"/>
              </w:rPr>
              <w:t>Promotional text (</w:t>
            </w:r>
            <w:proofErr w:type="gramStart"/>
            <w:r>
              <w:rPr>
                <w:b/>
                <w:bCs/>
                <w:color w:val="19214B"/>
                <w:sz w:val="20"/>
                <w:szCs w:val="20"/>
              </w:rPr>
              <w:t>EN)  (</w:t>
            </w:r>
            <w:proofErr w:type="gramEnd"/>
            <w:r>
              <w:rPr>
                <w:b/>
                <w:bCs/>
                <w:color w:val="19214B"/>
                <w:sz w:val="20"/>
                <w:szCs w:val="20"/>
              </w:rPr>
              <w:t>159 / 170)</w:t>
            </w:r>
          </w:p>
          <w:p w14:paraId="606329CE" w14:textId="77777777" w:rsidR="007341EF" w:rsidRDefault="00000000">
            <w:pPr>
              <w:spacing w:after="60" w:line="300" w:lineRule="auto"/>
            </w:pPr>
            <w:r>
              <w:rPr>
                <w:color w:val="222222"/>
              </w:rPr>
              <w:t>Follow the patient's treatment from one place: lab and radiology results, appointments, medications, medical reports and direct contact with the hospital team.</w:t>
            </w:r>
          </w:p>
        </w:tc>
      </w:tr>
    </w:tbl>
    <w:p w14:paraId="756125FA" w14:textId="77777777" w:rsidR="007341EF" w:rsidRDefault="00000000">
      <w:r>
        <w:br w:type="page"/>
      </w:r>
    </w:p>
    <w:p w14:paraId="2AFAD0DF" w14:textId="77777777" w:rsidR="007341EF" w:rsidRDefault="00000000">
      <w:pPr>
        <w:pStyle w:val="Heading1"/>
      </w:pPr>
      <w:r>
        <w:lastRenderedPageBreak/>
        <w:t xml:space="preserve">3. Full description · </w:t>
      </w:r>
      <w:proofErr w:type="spellStart"/>
      <w:r>
        <w:t>الوصف</w:t>
      </w:r>
      <w:proofErr w:type="spellEnd"/>
      <w:r>
        <w:t xml:space="preserve"> </w:t>
      </w:r>
      <w:proofErr w:type="spellStart"/>
      <w:r>
        <w:t>الكامل</w:t>
      </w:r>
      <w:proofErr w:type="spellEnd"/>
    </w:p>
    <w:p w14:paraId="732BC7F6" w14:textId="77777777" w:rsidR="007341EF" w:rsidRDefault="00000000">
      <w:pPr>
        <w:spacing w:after="120" w:line="300" w:lineRule="auto"/>
      </w:pPr>
      <w:r>
        <w:rPr>
          <w:color w:val="6D6E71"/>
        </w:rPr>
        <w:t>Google Play "Full description" and App Store Connect "Description". Limit 4,000 characters. Arabic: 1795 characters. English: 2240 characters.</w:t>
      </w:r>
    </w:p>
    <w:p w14:paraId="71A3171C" w14:textId="77777777" w:rsidR="007341EF" w:rsidRDefault="00000000">
      <w:pPr>
        <w:pStyle w:val="Heading2"/>
        <w:bidi/>
      </w:pPr>
      <w:r>
        <w:rPr>
          <w:rFonts w:ascii="Arial" w:eastAsia="Arial" w:hAnsi="Arial" w:cs="Arial"/>
          <w:rtl/>
        </w:rPr>
        <w:t>العربية</w:t>
      </w:r>
    </w:p>
    <w:p w14:paraId="18BA78FF" w14:textId="77777777" w:rsidR="007341EF" w:rsidRDefault="00000000">
      <w:pPr>
        <w:bidi/>
        <w:spacing w:after="100" w:line="300" w:lineRule="auto"/>
      </w:pPr>
      <w:r>
        <w:rPr>
          <w:rFonts w:ascii="Arial" w:eastAsia="Arial" w:hAnsi="Arial" w:cs="Arial"/>
          <w:color w:val="222222"/>
          <w:sz w:val="24"/>
          <w:szCs w:val="24"/>
          <w:rtl/>
        </w:rPr>
        <w:t>أنا 57357 هو التطبيق الرسمي لبوابة المريض في مستشفى سرطان الأطفال 57357. من خلاله يتابع ولي الأمر رحلة علاج المريض كاملة من هاتفه، في أي وقت ومن أي مكان، بالبيانات نفسها المسجلة في المستشفى.</w:t>
      </w:r>
    </w:p>
    <w:p w14:paraId="44C090CC" w14:textId="77777777" w:rsidR="007341EF" w:rsidRDefault="00000000">
      <w:pPr>
        <w:bidi/>
        <w:spacing w:after="100" w:line="300" w:lineRule="auto"/>
      </w:pPr>
      <w:r>
        <w:rPr>
          <w:rFonts w:ascii="Arial" w:eastAsia="Arial" w:hAnsi="Arial" w:cs="Arial"/>
          <w:color w:val="222222"/>
          <w:sz w:val="24"/>
          <w:szCs w:val="24"/>
          <w:rtl/>
        </w:rPr>
        <w:t>لمن هذا التطبيق؟</w:t>
      </w:r>
    </w:p>
    <w:p w14:paraId="2A7FCADC" w14:textId="77777777" w:rsidR="007341EF" w:rsidRDefault="00000000">
      <w:pPr>
        <w:bidi/>
        <w:spacing w:after="100" w:line="300" w:lineRule="auto"/>
      </w:pPr>
      <w:r>
        <w:rPr>
          <w:rFonts w:ascii="Arial" w:eastAsia="Arial" w:hAnsi="Arial" w:cs="Arial"/>
          <w:color w:val="222222"/>
          <w:sz w:val="24"/>
          <w:szCs w:val="24"/>
          <w:rtl/>
        </w:rPr>
        <w:t>للأب أو الأم أو الوصي القانوني لمتابعة بيانات المريض، وللمرضى الكبار لمتابعة بياناتهم بأنفسهم. إنشاء الحساب متاح لمن أعمارهم 16 عامًا فأكثر، ويستطيع ولي الأمر متابعة أكثر من مريض من حساب واحد.</w:t>
      </w:r>
    </w:p>
    <w:p w14:paraId="03963138" w14:textId="77777777" w:rsidR="007341EF" w:rsidRDefault="00000000">
      <w:pPr>
        <w:bidi/>
        <w:spacing w:after="100" w:line="300" w:lineRule="auto"/>
      </w:pPr>
      <w:r>
        <w:rPr>
          <w:rFonts w:ascii="Arial" w:eastAsia="Arial" w:hAnsi="Arial" w:cs="Arial"/>
          <w:color w:val="222222"/>
          <w:sz w:val="24"/>
          <w:szCs w:val="24"/>
          <w:rtl/>
        </w:rPr>
        <w:t>ماذا تجد في التطبيق؟</w:t>
      </w:r>
    </w:p>
    <w:p w14:paraId="33EAD5E9" w14:textId="77777777" w:rsidR="007341EF" w:rsidRDefault="00000000">
      <w:pPr>
        <w:bidi/>
        <w:spacing w:after="100" w:line="300" w:lineRule="auto"/>
      </w:pPr>
      <w:r>
        <w:rPr>
          <w:rFonts w:ascii="Arial" w:eastAsia="Arial" w:hAnsi="Arial" w:cs="Arial"/>
          <w:color w:val="222222"/>
          <w:sz w:val="24"/>
          <w:szCs w:val="24"/>
          <w:rtl/>
        </w:rPr>
        <w:t>النتائج</w:t>
      </w:r>
    </w:p>
    <w:p w14:paraId="531D17B2" w14:textId="77777777" w:rsidR="007341EF" w:rsidRDefault="00000000">
      <w:pPr>
        <w:bidi/>
        <w:spacing w:after="100" w:line="300" w:lineRule="auto"/>
      </w:pPr>
      <w:r>
        <w:rPr>
          <w:rFonts w:ascii="Arial" w:eastAsia="Arial" w:hAnsi="Arial" w:cs="Arial"/>
          <w:color w:val="222222"/>
          <w:sz w:val="24"/>
          <w:szCs w:val="24"/>
          <w:rtl/>
        </w:rPr>
        <w:t>نتائج التحاليل والأشعة تصلك أول ما تظهر، مع تنبيه فوري بأي نتيجة حرجة وإمكانية عرض التقرير الكامل وتحميله.</w:t>
      </w:r>
    </w:p>
    <w:p w14:paraId="1E22EF84" w14:textId="77777777" w:rsidR="007341EF" w:rsidRDefault="00000000">
      <w:pPr>
        <w:bidi/>
        <w:spacing w:after="100" w:line="300" w:lineRule="auto"/>
      </w:pPr>
      <w:r>
        <w:rPr>
          <w:rFonts w:ascii="Arial" w:eastAsia="Arial" w:hAnsi="Arial" w:cs="Arial"/>
          <w:color w:val="222222"/>
          <w:sz w:val="24"/>
          <w:szCs w:val="24"/>
          <w:rtl/>
        </w:rPr>
        <w:t>مواعيدي</w:t>
      </w:r>
    </w:p>
    <w:p w14:paraId="3D4B6B5A" w14:textId="77777777" w:rsidR="007341EF" w:rsidRDefault="00000000">
      <w:pPr>
        <w:bidi/>
        <w:spacing w:after="100" w:line="300" w:lineRule="auto"/>
      </w:pPr>
      <w:r>
        <w:rPr>
          <w:rFonts w:ascii="Arial" w:eastAsia="Arial" w:hAnsi="Arial" w:cs="Arial"/>
          <w:color w:val="222222"/>
          <w:sz w:val="24"/>
          <w:szCs w:val="24"/>
          <w:rtl/>
        </w:rPr>
        <w:t>المواعيد القادمة والسابقة في مكان واحد: التاريخ والعيادة والطبيب والمكان، مع تذكير قبل الموعد، وإضافته إلى تقويم هاتفك، وطلب تغيير الموعد من التطبيق.</w:t>
      </w:r>
    </w:p>
    <w:p w14:paraId="116231B7" w14:textId="77777777" w:rsidR="007341EF" w:rsidRDefault="00000000">
      <w:pPr>
        <w:bidi/>
        <w:spacing w:after="100" w:line="300" w:lineRule="auto"/>
      </w:pPr>
      <w:r>
        <w:rPr>
          <w:rFonts w:ascii="Arial" w:eastAsia="Arial" w:hAnsi="Arial" w:cs="Arial"/>
          <w:color w:val="222222"/>
          <w:sz w:val="24"/>
          <w:szCs w:val="24"/>
          <w:rtl/>
        </w:rPr>
        <w:t>أدويتي</w:t>
      </w:r>
    </w:p>
    <w:p w14:paraId="7F1A0109" w14:textId="77777777" w:rsidR="007341EF" w:rsidRDefault="00000000">
      <w:pPr>
        <w:bidi/>
        <w:spacing w:after="100" w:line="300" w:lineRule="auto"/>
      </w:pPr>
      <w:r>
        <w:rPr>
          <w:rFonts w:ascii="Arial" w:eastAsia="Arial" w:hAnsi="Arial" w:cs="Arial"/>
          <w:color w:val="222222"/>
          <w:sz w:val="24"/>
          <w:szCs w:val="24"/>
          <w:rtl/>
        </w:rPr>
        <w:t>أدوية المريض وجرعاتها كما هي في السجل الطبي، مع تذكير بمواعيد الجرعات وطلب إعادة الصرف.</w:t>
      </w:r>
    </w:p>
    <w:p w14:paraId="23A6A205" w14:textId="77777777" w:rsidR="007341EF" w:rsidRDefault="00000000">
      <w:pPr>
        <w:bidi/>
        <w:spacing w:after="100" w:line="300" w:lineRule="auto"/>
      </w:pPr>
      <w:r>
        <w:rPr>
          <w:rFonts w:ascii="Arial" w:eastAsia="Arial" w:hAnsi="Arial" w:cs="Arial"/>
          <w:color w:val="222222"/>
          <w:sz w:val="24"/>
          <w:szCs w:val="24"/>
          <w:rtl/>
        </w:rPr>
        <w:t>المستندات</w:t>
      </w:r>
    </w:p>
    <w:p w14:paraId="4AA25516" w14:textId="77777777" w:rsidR="007341EF" w:rsidRDefault="00000000">
      <w:pPr>
        <w:bidi/>
        <w:spacing w:after="100" w:line="300" w:lineRule="auto"/>
      </w:pPr>
      <w:r>
        <w:rPr>
          <w:rFonts w:ascii="Arial" w:eastAsia="Arial" w:hAnsi="Arial" w:cs="Arial"/>
          <w:color w:val="222222"/>
          <w:sz w:val="24"/>
          <w:szCs w:val="24"/>
          <w:rtl/>
        </w:rPr>
        <w:t>طلب التقارير الطبية والإفادات ومتابعة حالة الطلب حتى يصبح جاهزًا.</w:t>
      </w:r>
    </w:p>
    <w:p w14:paraId="50A6FA78" w14:textId="77777777" w:rsidR="007341EF" w:rsidRDefault="00000000">
      <w:pPr>
        <w:bidi/>
        <w:spacing w:after="100" w:line="300" w:lineRule="auto"/>
      </w:pPr>
      <w:r>
        <w:rPr>
          <w:rFonts w:ascii="Arial" w:eastAsia="Arial" w:hAnsi="Arial" w:cs="Arial"/>
          <w:color w:val="222222"/>
          <w:sz w:val="24"/>
          <w:szCs w:val="24"/>
          <w:rtl/>
        </w:rPr>
        <w:t>رعايتي</w:t>
      </w:r>
    </w:p>
    <w:p w14:paraId="30E3A064" w14:textId="77777777" w:rsidR="007341EF" w:rsidRDefault="00000000">
      <w:pPr>
        <w:bidi/>
        <w:spacing w:after="100" w:line="300" w:lineRule="auto"/>
      </w:pPr>
      <w:r>
        <w:rPr>
          <w:rFonts w:ascii="Arial" w:eastAsia="Arial" w:hAnsi="Arial" w:cs="Arial"/>
          <w:color w:val="222222"/>
          <w:sz w:val="24"/>
          <w:szCs w:val="24"/>
          <w:rtl/>
        </w:rPr>
        <w:t>التشخيص وبروتوكول العلاج والملاحظات والمركز التعليمي، لتفهم خطة العلاج وتتابع الإنجازات.</w:t>
      </w:r>
    </w:p>
    <w:p w14:paraId="278CEB28" w14:textId="77777777" w:rsidR="007341EF" w:rsidRDefault="00000000">
      <w:pPr>
        <w:bidi/>
        <w:spacing w:after="100" w:line="300" w:lineRule="auto"/>
      </w:pPr>
      <w:r>
        <w:rPr>
          <w:rFonts w:ascii="Arial" w:eastAsia="Arial" w:hAnsi="Arial" w:cs="Arial"/>
          <w:color w:val="222222"/>
          <w:sz w:val="24"/>
          <w:szCs w:val="24"/>
          <w:rtl/>
        </w:rPr>
        <w:t>تجربة المريض</w:t>
      </w:r>
    </w:p>
    <w:p w14:paraId="6426144D" w14:textId="77777777" w:rsidR="007341EF" w:rsidRDefault="00000000">
      <w:pPr>
        <w:bidi/>
        <w:spacing w:after="100" w:line="300" w:lineRule="auto"/>
      </w:pPr>
      <w:r>
        <w:rPr>
          <w:rFonts w:ascii="Arial" w:eastAsia="Arial" w:hAnsi="Arial" w:cs="Arial"/>
          <w:color w:val="222222"/>
          <w:sz w:val="24"/>
          <w:szCs w:val="24"/>
          <w:rtl/>
        </w:rPr>
        <w:t>شكوى أو استفسار أو اقتراح؟ قدّمه من التطبيق، وتابع رد فريق 57357 برقم الطلب.</w:t>
      </w:r>
    </w:p>
    <w:p w14:paraId="23E5C5B6" w14:textId="77777777" w:rsidR="007341EF" w:rsidRDefault="00000000">
      <w:pPr>
        <w:bidi/>
        <w:spacing w:after="100" w:line="300" w:lineRule="auto"/>
      </w:pPr>
      <w:r>
        <w:rPr>
          <w:rFonts w:ascii="Arial" w:eastAsia="Arial" w:hAnsi="Arial" w:cs="Arial"/>
          <w:color w:val="222222"/>
          <w:sz w:val="24"/>
          <w:szCs w:val="24"/>
          <w:rtl/>
        </w:rPr>
        <w:t>رمز الدخول السريع</w:t>
      </w:r>
    </w:p>
    <w:p w14:paraId="40DE94A2" w14:textId="77777777" w:rsidR="007341EF" w:rsidRDefault="00000000">
      <w:pPr>
        <w:bidi/>
        <w:spacing w:after="100" w:line="300" w:lineRule="auto"/>
      </w:pPr>
      <w:r>
        <w:rPr>
          <w:rFonts w:ascii="Arial" w:eastAsia="Arial" w:hAnsi="Arial" w:cs="Arial"/>
          <w:color w:val="222222"/>
          <w:sz w:val="24"/>
          <w:szCs w:val="24"/>
          <w:rtl/>
        </w:rPr>
        <w:t>اعرض رمز QR عند البوابة والاستقبال بدل البطاقة الورقية.</w:t>
      </w:r>
    </w:p>
    <w:p w14:paraId="35F8E990" w14:textId="77777777" w:rsidR="007341EF" w:rsidRDefault="00000000">
      <w:pPr>
        <w:bidi/>
        <w:spacing w:after="100" w:line="300" w:lineRule="auto"/>
      </w:pPr>
      <w:r>
        <w:rPr>
          <w:rFonts w:ascii="Arial" w:eastAsia="Arial" w:hAnsi="Arial" w:cs="Arial"/>
          <w:color w:val="222222"/>
          <w:sz w:val="24"/>
          <w:szCs w:val="24"/>
          <w:rtl/>
        </w:rPr>
        <w:t>الإشعارات</w:t>
      </w:r>
    </w:p>
    <w:p w14:paraId="29250391" w14:textId="77777777" w:rsidR="007341EF" w:rsidRDefault="00000000">
      <w:pPr>
        <w:bidi/>
        <w:spacing w:after="100" w:line="300" w:lineRule="auto"/>
      </w:pPr>
      <w:r>
        <w:rPr>
          <w:rFonts w:ascii="Arial" w:eastAsia="Arial" w:hAnsi="Arial" w:cs="Arial"/>
          <w:color w:val="222222"/>
          <w:sz w:val="24"/>
          <w:szCs w:val="24"/>
          <w:rtl/>
        </w:rPr>
        <w:t>إشعار على هاتفك وبريدك بكل جديد: نتيجة، موعد، تحديث على طلب.</w:t>
      </w:r>
    </w:p>
    <w:p w14:paraId="0C06ABBE" w14:textId="77777777" w:rsidR="007341EF" w:rsidRDefault="00000000">
      <w:pPr>
        <w:bidi/>
        <w:spacing w:after="100" w:line="300" w:lineRule="auto"/>
      </w:pPr>
      <w:r>
        <w:rPr>
          <w:rFonts w:ascii="Arial" w:eastAsia="Arial" w:hAnsi="Arial" w:cs="Arial"/>
          <w:color w:val="222222"/>
          <w:sz w:val="24"/>
          <w:szCs w:val="24"/>
          <w:rtl/>
        </w:rPr>
        <w:t>الأمان</w:t>
      </w:r>
    </w:p>
    <w:p w14:paraId="76F7583C" w14:textId="77777777" w:rsidR="007341EF" w:rsidRDefault="00000000">
      <w:pPr>
        <w:bidi/>
        <w:spacing w:after="100" w:line="300" w:lineRule="auto"/>
      </w:pPr>
      <w:r>
        <w:rPr>
          <w:rFonts w:ascii="Arial" w:eastAsia="Arial" w:hAnsi="Arial" w:cs="Arial"/>
          <w:color w:val="222222"/>
          <w:sz w:val="24"/>
          <w:szCs w:val="24"/>
          <w:rtl/>
        </w:rPr>
        <w:t>بياناتك مشفرة على أنظمة المستشفى، والدخول بكلمة مرور أو ببصمة الإصبع أو الوجه حسب هاتفك.</w:t>
      </w:r>
    </w:p>
    <w:p w14:paraId="0A00E931" w14:textId="77777777" w:rsidR="007341EF" w:rsidRDefault="00000000">
      <w:pPr>
        <w:bidi/>
        <w:spacing w:after="100" w:line="300" w:lineRule="auto"/>
      </w:pPr>
      <w:r>
        <w:rPr>
          <w:rFonts w:ascii="Arial" w:eastAsia="Arial" w:hAnsi="Arial" w:cs="Arial"/>
          <w:color w:val="222222"/>
          <w:sz w:val="24"/>
          <w:szCs w:val="24"/>
          <w:rtl/>
        </w:rPr>
        <w:t>ماذا تحتاج لإنشاء الحساب؟</w:t>
      </w:r>
    </w:p>
    <w:p w14:paraId="5FFEA5C9" w14:textId="77777777" w:rsidR="007341EF" w:rsidRDefault="00000000">
      <w:pPr>
        <w:bidi/>
        <w:spacing w:after="100" w:line="300" w:lineRule="auto"/>
      </w:pPr>
      <w:r>
        <w:rPr>
          <w:rFonts w:ascii="Arial" w:eastAsia="Arial" w:hAnsi="Arial" w:cs="Arial"/>
          <w:color w:val="222222"/>
          <w:sz w:val="24"/>
          <w:szCs w:val="24"/>
          <w:rtl/>
        </w:rPr>
        <w:t>رقم الملف الطبي للمريض (8 أرقام)، والرقم القومي، ورقم الهاتف المحمول المسجل في المستشفى. يصلك رمز تحقق على هاتفك ثم على بريدك الإلكتروني.</w:t>
      </w:r>
    </w:p>
    <w:p w14:paraId="472AF792" w14:textId="77777777" w:rsidR="007341EF" w:rsidRDefault="00000000">
      <w:pPr>
        <w:bidi/>
        <w:spacing w:after="100" w:line="300" w:lineRule="auto"/>
      </w:pPr>
      <w:r>
        <w:rPr>
          <w:rFonts w:ascii="Arial" w:eastAsia="Arial" w:hAnsi="Arial" w:cs="Arial"/>
          <w:color w:val="222222"/>
          <w:sz w:val="24"/>
          <w:szCs w:val="24"/>
          <w:rtl/>
        </w:rPr>
        <w:t>هل تحتاج مساعدة؟</w:t>
      </w:r>
    </w:p>
    <w:p w14:paraId="566876ED" w14:textId="77777777" w:rsidR="007341EF" w:rsidRDefault="00000000">
      <w:pPr>
        <w:bidi/>
        <w:spacing w:after="100" w:line="300" w:lineRule="auto"/>
      </w:pPr>
      <w:r>
        <w:rPr>
          <w:rFonts w:ascii="Arial" w:eastAsia="Arial" w:hAnsi="Arial" w:cs="Arial"/>
          <w:color w:val="222222"/>
          <w:sz w:val="24"/>
          <w:szCs w:val="24"/>
          <w:rtl/>
        </w:rPr>
        <w:lastRenderedPageBreak/>
        <w:t>الخط الساخن: 19057 (من داخل مصر)</w:t>
      </w:r>
    </w:p>
    <w:p w14:paraId="00A7489B" w14:textId="77777777" w:rsidR="007341EF" w:rsidRDefault="00000000">
      <w:pPr>
        <w:bidi/>
        <w:spacing w:after="100" w:line="300" w:lineRule="auto"/>
      </w:pPr>
      <w:r>
        <w:rPr>
          <w:rFonts w:ascii="Arial" w:eastAsia="Arial" w:hAnsi="Arial" w:cs="Arial"/>
          <w:color w:val="222222"/>
          <w:sz w:val="24"/>
          <w:szCs w:val="24"/>
          <w:rtl/>
        </w:rPr>
        <w:t>الدعم الفني للتطبيق: Ana57357.support@57357.org</w:t>
      </w:r>
    </w:p>
    <w:p w14:paraId="2C990201" w14:textId="77777777" w:rsidR="007341EF" w:rsidRDefault="00000000">
      <w:pPr>
        <w:bidi/>
        <w:spacing w:after="100" w:line="300" w:lineRule="auto"/>
      </w:pPr>
      <w:r>
        <w:rPr>
          <w:rFonts w:ascii="Arial" w:eastAsia="Arial" w:hAnsi="Arial" w:cs="Arial"/>
          <w:color w:val="222222"/>
          <w:sz w:val="24"/>
          <w:szCs w:val="24"/>
          <w:rtl/>
        </w:rPr>
        <w:t>البوابة من المتصفح: ana.57357.org</w:t>
      </w:r>
    </w:p>
    <w:p w14:paraId="04EEB3D7" w14:textId="77777777" w:rsidR="007341EF" w:rsidRDefault="00000000">
      <w:pPr>
        <w:bidi/>
        <w:spacing w:after="100" w:line="300" w:lineRule="auto"/>
      </w:pPr>
      <w:r>
        <w:rPr>
          <w:rFonts w:ascii="Arial" w:eastAsia="Arial" w:hAnsi="Arial" w:cs="Arial"/>
          <w:color w:val="222222"/>
          <w:sz w:val="24"/>
          <w:szCs w:val="24"/>
          <w:rtl/>
        </w:rPr>
        <w:t>تنبيه: التطبيق مخصص للمتابعة غير الطارئة. في حالات الطوارئ توجه مباشرة إلى المستشفى أو اتصل بالخط الساخن 19057.</w:t>
      </w:r>
    </w:p>
    <w:p w14:paraId="5475E50E" w14:textId="77777777" w:rsidR="007341EF" w:rsidRDefault="00000000">
      <w:pPr>
        <w:bidi/>
        <w:spacing w:after="100" w:line="300" w:lineRule="auto"/>
      </w:pPr>
      <w:r>
        <w:rPr>
          <w:rFonts w:ascii="Arial" w:eastAsia="Arial" w:hAnsi="Arial" w:cs="Arial"/>
          <w:color w:val="222222"/>
          <w:sz w:val="24"/>
          <w:szCs w:val="24"/>
          <w:rtl/>
        </w:rPr>
        <w:t>مستشفى سرطان الأطفال 57357: علاج مجاني للأطفال، ورعاية متكاملة لكل مريض وأسرته.</w:t>
      </w:r>
    </w:p>
    <w:p w14:paraId="49E13725" w14:textId="77777777" w:rsidR="007341EF" w:rsidRDefault="00000000">
      <w:r>
        <w:br w:type="page"/>
      </w:r>
    </w:p>
    <w:p w14:paraId="600D5B8F" w14:textId="77777777" w:rsidR="007341EF" w:rsidRDefault="00000000">
      <w:pPr>
        <w:pStyle w:val="Heading2"/>
      </w:pPr>
      <w:r>
        <w:lastRenderedPageBreak/>
        <w:t>English</w:t>
      </w:r>
    </w:p>
    <w:p w14:paraId="7B7E63F9" w14:textId="77777777" w:rsidR="007341EF" w:rsidRDefault="00000000">
      <w:pPr>
        <w:spacing w:after="100" w:line="300" w:lineRule="auto"/>
      </w:pPr>
      <w:r>
        <w:rPr>
          <w:color w:val="222222"/>
        </w:rPr>
        <w:t>Ana 57357 is the official patient-portal app of Children's Cancer Hospital Egypt 57357. It lets a parent or guardian follow the patient's whole treatment journey from their phone, anytime, using the same details registered at the hospital.</w:t>
      </w:r>
    </w:p>
    <w:p w14:paraId="3ACE3E4B" w14:textId="77777777" w:rsidR="007341EF" w:rsidRDefault="00000000">
      <w:pPr>
        <w:spacing w:after="100" w:line="300" w:lineRule="auto"/>
      </w:pPr>
      <w:r>
        <w:rPr>
          <w:color w:val="222222"/>
        </w:rPr>
        <w:t>Who is it for?</w:t>
      </w:r>
    </w:p>
    <w:p w14:paraId="1538A063" w14:textId="77777777" w:rsidR="007341EF" w:rsidRDefault="00000000">
      <w:pPr>
        <w:spacing w:after="100" w:line="300" w:lineRule="auto"/>
      </w:pPr>
      <w:r>
        <w:rPr>
          <w:color w:val="222222"/>
        </w:rPr>
        <w:t xml:space="preserve">Parents and legal guardians </w:t>
      </w:r>
      <w:proofErr w:type="gramStart"/>
      <w:r>
        <w:rPr>
          <w:color w:val="222222"/>
        </w:rPr>
        <w:t>following</w:t>
      </w:r>
      <w:proofErr w:type="gramEnd"/>
      <w:r>
        <w:rPr>
          <w:color w:val="222222"/>
        </w:rPr>
        <w:t xml:space="preserve"> a child's care, and adult patients </w:t>
      </w:r>
      <w:proofErr w:type="gramStart"/>
      <w:r>
        <w:rPr>
          <w:color w:val="222222"/>
        </w:rPr>
        <w:t>following</w:t>
      </w:r>
      <w:proofErr w:type="gramEnd"/>
      <w:r>
        <w:rPr>
          <w:color w:val="222222"/>
        </w:rPr>
        <w:t xml:space="preserve"> their own. Accounts can be created by anyone aged 16 or over, and one guardian account can follow more than one patient.</w:t>
      </w:r>
    </w:p>
    <w:p w14:paraId="386DA0F9" w14:textId="77777777" w:rsidR="007341EF" w:rsidRDefault="00000000">
      <w:pPr>
        <w:spacing w:after="100" w:line="300" w:lineRule="auto"/>
      </w:pPr>
      <w:r>
        <w:rPr>
          <w:color w:val="222222"/>
        </w:rPr>
        <w:t>What's inside</w:t>
      </w:r>
    </w:p>
    <w:p w14:paraId="60C55456" w14:textId="77777777" w:rsidR="007341EF" w:rsidRDefault="00000000">
      <w:pPr>
        <w:spacing w:after="100" w:line="300" w:lineRule="auto"/>
      </w:pPr>
      <w:r>
        <w:rPr>
          <w:color w:val="222222"/>
        </w:rPr>
        <w:t>Results</w:t>
      </w:r>
    </w:p>
    <w:p w14:paraId="0D4145F4" w14:textId="77777777" w:rsidR="007341EF" w:rsidRDefault="00000000">
      <w:pPr>
        <w:spacing w:after="100" w:line="300" w:lineRule="auto"/>
      </w:pPr>
      <w:r>
        <w:rPr>
          <w:color w:val="222222"/>
        </w:rPr>
        <w:t>Lab and radiology results reach you as soon as they are released, with an immediate alert for any critical result and the full report ready to view or download.</w:t>
      </w:r>
    </w:p>
    <w:p w14:paraId="1C256BE6" w14:textId="77777777" w:rsidR="007341EF" w:rsidRDefault="00000000">
      <w:pPr>
        <w:spacing w:after="100" w:line="300" w:lineRule="auto"/>
      </w:pPr>
      <w:r>
        <w:rPr>
          <w:color w:val="222222"/>
        </w:rPr>
        <w:t>My appointments</w:t>
      </w:r>
    </w:p>
    <w:p w14:paraId="62A90A41" w14:textId="77777777" w:rsidR="007341EF" w:rsidRDefault="00000000">
      <w:pPr>
        <w:spacing w:after="100" w:line="300" w:lineRule="auto"/>
      </w:pPr>
      <w:r>
        <w:rPr>
          <w:color w:val="222222"/>
        </w:rPr>
        <w:t xml:space="preserve">Upcoming and past appointments in one place: date, clinic, doctor and location, with a reminder before each visit, one-tap </w:t>
      </w:r>
      <w:proofErr w:type="gramStart"/>
      <w:r>
        <w:rPr>
          <w:color w:val="222222"/>
        </w:rPr>
        <w:t>add</w:t>
      </w:r>
      <w:proofErr w:type="gramEnd"/>
      <w:r>
        <w:rPr>
          <w:color w:val="222222"/>
        </w:rPr>
        <w:t xml:space="preserve"> to your phone calendar, and reschedule requests from the app.</w:t>
      </w:r>
    </w:p>
    <w:p w14:paraId="09FB4632" w14:textId="77777777" w:rsidR="007341EF" w:rsidRDefault="00000000">
      <w:pPr>
        <w:spacing w:after="100" w:line="300" w:lineRule="auto"/>
      </w:pPr>
      <w:r>
        <w:rPr>
          <w:color w:val="222222"/>
        </w:rPr>
        <w:t>My medications</w:t>
      </w:r>
    </w:p>
    <w:p w14:paraId="07C092D5" w14:textId="77777777" w:rsidR="007341EF" w:rsidRDefault="00000000">
      <w:pPr>
        <w:spacing w:after="100" w:line="300" w:lineRule="auto"/>
      </w:pPr>
      <w:r>
        <w:rPr>
          <w:color w:val="222222"/>
        </w:rPr>
        <w:t>The patient's medications and doses as recorded in the medical file, with dose reminders and refill requests.</w:t>
      </w:r>
    </w:p>
    <w:p w14:paraId="01CD9E5E" w14:textId="77777777" w:rsidR="007341EF" w:rsidRDefault="00000000">
      <w:pPr>
        <w:spacing w:after="100" w:line="300" w:lineRule="auto"/>
      </w:pPr>
      <w:r>
        <w:rPr>
          <w:color w:val="222222"/>
        </w:rPr>
        <w:t>Documents</w:t>
      </w:r>
    </w:p>
    <w:p w14:paraId="48413D56" w14:textId="77777777" w:rsidR="007341EF" w:rsidRDefault="00000000">
      <w:pPr>
        <w:spacing w:after="100" w:line="300" w:lineRule="auto"/>
      </w:pPr>
      <w:r>
        <w:rPr>
          <w:color w:val="222222"/>
        </w:rPr>
        <w:t>Request medical reports and certificates and follow the request until it is ready.</w:t>
      </w:r>
    </w:p>
    <w:p w14:paraId="09DAE723" w14:textId="77777777" w:rsidR="007341EF" w:rsidRDefault="00000000">
      <w:pPr>
        <w:spacing w:after="100" w:line="300" w:lineRule="auto"/>
      </w:pPr>
      <w:r>
        <w:rPr>
          <w:color w:val="222222"/>
        </w:rPr>
        <w:t>My care</w:t>
      </w:r>
    </w:p>
    <w:p w14:paraId="2DE1DA7F" w14:textId="77777777" w:rsidR="007341EF" w:rsidRDefault="00000000">
      <w:pPr>
        <w:spacing w:after="100" w:line="300" w:lineRule="auto"/>
      </w:pPr>
      <w:r>
        <w:rPr>
          <w:color w:val="222222"/>
        </w:rPr>
        <w:t>Diagnosis, treatment protocol, notes and the education center, so you understand the plan and track progress.</w:t>
      </w:r>
    </w:p>
    <w:p w14:paraId="4C87F721" w14:textId="77777777" w:rsidR="007341EF" w:rsidRDefault="00000000">
      <w:pPr>
        <w:spacing w:after="100" w:line="300" w:lineRule="auto"/>
      </w:pPr>
      <w:r>
        <w:rPr>
          <w:color w:val="222222"/>
        </w:rPr>
        <w:t>Patient experience</w:t>
      </w:r>
    </w:p>
    <w:p w14:paraId="17208149" w14:textId="77777777" w:rsidR="007341EF" w:rsidRDefault="00000000">
      <w:pPr>
        <w:spacing w:after="100" w:line="300" w:lineRule="auto"/>
      </w:pPr>
      <w:r>
        <w:rPr>
          <w:color w:val="222222"/>
        </w:rPr>
        <w:t>A complaint, an inquiry or a suggestion? Submit it from the app and follow the 57357 team's reply by request number.</w:t>
      </w:r>
    </w:p>
    <w:p w14:paraId="550C8E42" w14:textId="77777777" w:rsidR="007341EF" w:rsidRDefault="00000000">
      <w:pPr>
        <w:spacing w:after="100" w:line="300" w:lineRule="auto"/>
      </w:pPr>
      <w:r>
        <w:rPr>
          <w:color w:val="222222"/>
        </w:rPr>
        <w:t>Quick-access QR</w:t>
      </w:r>
    </w:p>
    <w:p w14:paraId="5DBA516B" w14:textId="77777777" w:rsidR="007341EF" w:rsidRDefault="00000000">
      <w:pPr>
        <w:spacing w:after="100" w:line="300" w:lineRule="auto"/>
      </w:pPr>
      <w:r>
        <w:rPr>
          <w:color w:val="222222"/>
        </w:rPr>
        <w:t>Show the QR code at the gate and reception instead of a paper card.</w:t>
      </w:r>
    </w:p>
    <w:p w14:paraId="4FD24EBC" w14:textId="77777777" w:rsidR="007341EF" w:rsidRDefault="00000000">
      <w:pPr>
        <w:spacing w:after="100" w:line="300" w:lineRule="auto"/>
      </w:pPr>
      <w:r>
        <w:rPr>
          <w:color w:val="222222"/>
        </w:rPr>
        <w:t>Notifications</w:t>
      </w:r>
    </w:p>
    <w:p w14:paraId="52236C78" w14:textId="77777777" w:rsidR="007341EF" w:rsidRDefault="00000000">
      <w:pPr>
        <w:spacing w:after="100" w:line="300" w:lineRule="auto"/>
      </w:pPr>
      <w:r>
        <w:rPr>
          <w:color w:val="222222"/>
        </w:rPr>
        <w:t>A notification on your phone and email for everything new: a result, an appointment, an update on a request.</w:t>
      </w:r>
    </w:p>
    <w:p w14:paraId="34052032" w14:textId="77777777" w:rsidR="007341EF" w:rsidRDefault="00000000">
      <w:pPr>
        <w:spacing w:after="100" w:line="300" w:lineRule="auto"/>
      </w:pPr>
      <w:r>
        <w:rPr>
          <w:color w:val="222222"/>
        </w:rPr>
        <w:t>Security</w:t>
      </w:r>
    </w:p>
    <w:p w14:paraId="43B0E785" w14:textId="77777777" w:rsidR="007341EF" w:rsidRDefault="00000000">
      <w:pPr>
        <w:spacing w:after="100" w:line="300" w:lineRule="auto"/>
      </w:pPr>
      <w:r>
        <w:rPr>
          <w:color w:val="222222"/>
        </w:rPr>
        <w:t>Your data is encrypted on the hospital's systems. Sign in with your password, or with fingerprint or face recognition depending on your phone.</w:t>
      </w:r>
    </w:p>
    <w:p w14:paraId="74AEAC7C" w14:textId="77777777" w:rsidR="007341EF" w:rsidRDefault="00000000">
      <w:pPr>
        <w:spacing w:after="100" w:line="300" w:lineRule="auto"/>
      </w:pPr>
      <w:r>
        <w:rPr>
          <w:color w:val="222222"/>
        </w:rPr>
        <w:t>What you need to register</w:t>
      </w:r>
    </w:p>
    <w:p w14:paraId="6C1C02B6" w14:textId="77777777" w:rsidR="007341EF" w:rsidRDefault="00000000">
      <w:pPr>
        <w:spacing w:after="100" w:line="300" w:lineRule="auto"/>
      </w:pPr>
      <w:r>
        <w:rPr>
          <w:color w:val="222222"/>
        </w:rPr>
        <w:lastRenderedPageBreak/>
        <w:t>The patient's medical record number (8 digits), your national ID number, and the mobile number registered at the hospital. A verification code is sent to your phone, then to your email.</w:t>
      </w:r>
    </w:p>
    <w:p w14:paraId="09A0EF17" w14:textId="77777777" w:rsidR="007341EF" w:rsidRDefault="00000000">
      <w:pPr>
        <w:spacing w:after="100" w:line="300" w:lineRule="auto"/>
      </w:pPr>
      <w:r>
        <w:rPr>
          <w:color w:val="222222"/>
        </w:rPr>
        <w:t>Need help?</w:t>
      </w:r>
    </w:p>
    <w:p w14:paraId="7E00F947" w14:textId="77777777" w:rsidR="007341EF" w:rsidRDefault="00000000">
      <w:pPr>
        <w:spacing w:after="100" w:line="300" w:lineRule="auto"/>
      </w:pPr>
      <w:r>
        <w:rPr>
          <w:color w:val="222222"/>
        </w:rPr>
        <w:t>Hotline: 19057 (within Egypt)</w:t>
      </w:r>
    </w:p>
    <w:p w14:paraId="06681447" w14:textId="77777777" w:rsidR="007341EF" w:rsidRDefault="00000000">
      <w:pPr>
        <w:spacing w:after="100" w:line="300" w:lineRule="auto"/>
      </w:pPr>
      <w:r>
        <w:rPr>
          <w:color w:val="222222"/>
        </w:rPr>
        <w:t>App support: Ana57357.support@57357.org</w:t>
      </w:r>
    </w:p>
    <w:p w14:paraId="61DEA874" w14:textId="77777777" w:rsidR="007341EF" w:rsidRDefault="00000000">
      <w:pPr>
        <w:spacing w:after="100" w:line="300" w:lineRule="auto"/>
      </w:pPr>
      <w:r>
        <w:rPr>
          <w:color w:val="222222"/>
        </w:rPr>
        <w:t>Web portal: ana.57357.org</w:t>
      </w:r>
    </w:p>
    <w:p w14:paraId="35F160FA" w14:textId="77777777" w:rsidR="007341EF" w:rsidRDefault="00000000">
      <w:pPr>
        <w:spacing w:after="100" w:line="300" w:lineRule="auto"/>
      </w:pPr>
      <w:r>
        <w:rPr>
          <w:color w:val="222222"/>
        </w:rPr>
        <w:t>Note: the app is for non-emergency follow-up. In an emergency, go directly to the hospital or call the hotline 19057.</w:t>
      </w:r>
    </w:p>
    <w:p w14:paraId="082233CF" w14:textId="77777777" w:rsidR="007341EF" w:rsidRDefault="00000000">
      <w:pPr>
        <w:spacing w:after="100" w:line="300" w:lineRule="auto"/>
      </w:pPr>
      <w:r>
        <w:rPr>
          <w:color w:val="222222"/>
        </w:rPr>
        <w:t>Children's Cancer Hospital 57357: free treatment for children, and complete care for every patient and family.</w:t>
      </w:r>
    </w:p>
    <w:p w14:paraId="232A4FA3" w14:textId="77777777" w:rsidR="007341EF" w:rsidRDefault="00000000">
      <w:r>
        <w:br w:type="page"/>
      </w:r>
    </w:p>
    <w:p w14:paraId="293DE5FA" w14:textId="77777777" w:rsidR="007341EF" w:rsidRDefault="00000000">
      <w:pPr>
        <w:pStyle w:val="Heading1"/>
        <w:bidi/>
      </w:pPr>
      <w:r>
        <w:rPr>
          <w:rFonts w:ascii="Arial" w:eastAsia="Arial" w:hAnsi="Arial" w:cs="Arial"/>
          <w:rtl/>
        </w:rPr>
        <w:lastRenderedPageBreak/>
        <w:t>4. سياسة الخصوصية · Privacy policy (Arabic)</w:t>
      </w:r>
    </w:p>
    <w:p w14:paraId="46AC5F6B" w14:textId="77777777" w:rsidR="007341EF" w:rsidRDefault="00000000">
      <w:pPr>
        <w:pStyle w:val="Heading1"/>
        <w:bidi/>
      </w:pPr>
      <w:r>
        <w:rPr>
          <w:rFonts w:ascii="Arial" w:eastAsia="Arial" w:hAnsi="Arial" w:cs="Arial"/>
          <w:rtl/>
        </w:rPr>
        <w:t>سياسة الخصوصية لتطبيق «أنا 57357»</w:t>
      </w:r>
    </w:p>
    <w:p w14:paraId="5D641788" w14:textId="77777777" w:rsidR="007341EF" w:rsidRDefault="00000000">
      <w:pPr>
        <w:bidi/>
        <w:spacing w:after="120" w:line="300" w:lineRule="auto"/>
      </w:pPr>
      <w:r>
        <w:rPr>
          <w:rFonts w:ascii="Arial" w:eastAsia="Arial" w:hAnsi="Arial" w:cs="Arial"/>
          <w:color w:val="222222"/>
          <w:sz w:val="24"/>
          <w:szCs w:val="24"/>
          <w:rtl/>
        </w:rPr>
        <w:t>تشرح هذه السياسة كيف تجمع مؤسسة مستشفى سرطان الأطفال - مصر 57357 («المستشفى»، «نحن») بياناتك الشخصية والصحية وتستخدمها وتحميها عند استخدامك تطبيق «أنا 57357» على الهاتف أو البوابة الإلكترونية ana.57357.org («الخدمة»). باستخدامك الخدمة فأنت تقر بأنك قرأت هذه السياسة. وتُكمل هذه السياسة الشروط والأحكام الخاصة بالمراسلات الإلكترونية التي توافق عليها عند إنشاء الحساب.</w:t>
      </w:r>
    </w:p>
    <w:p w14:paraId="63E79F3C" w14:textId="77777777" w:rsidR="007341EF" w:rsidRDefault="00000000">
      <w:pPr>
        <w:pStyle w:val="Heading2"/>
        <w:bidi/>
      </w:pPr>
      <w:r>
        <w:rPr>
          <w:rFonts w:ascii="Arial" w:eastAsia="Arial" w:hAnsi="Arial" w:cs="Arial"/>
          <w:rtl/>
        </w:rPr>
        <w:t>1. من يستخدم الخدمة</w:t>
      </w:r>
    </w:p>
    <w:p w14:paraId="47D4B10A" w14:textId="77777777" w:rsidR="007341EF" w:rsidRDefault="00000000">
      <w:pPr>
        <w:bidi/>
        <w:spacing w:after="120" w:line="300" w:lineRule="auto"/>
      </w:pPr>
      <w:r>
        <w:rPr>
          <w:rFonts w:ascii="Arial" w:eastAsia="Arial" w:hAnsi="Arial" w:cs="Arial"/>
          <w:color w:val="222222"/>
          <w:sz w:val="24"/>
          <w:szCs w:val="24"/>
          <w:rtl/>
        </w:rPr>
        <w:t>الخدمة متاحة للمرضى الذين تبلغ أعمارهم 16 عامًا فأكثر، ولولي الأمر أو الوصي أو الممثل القانوني للمريض. إذا كان المريض دون سن 21 عامًا أو فاقدًا أو ناقص الأهلية القانونية، فإن إنشاء الحساب والموافقة على هذه السياسة يكونان من ولي أمره أو وصيه أو ممثله القانوني.</w:t>
      </w:r>
    </w:p>
    <w:p w14:paraId="4598AA38" w14:textId="77777777" w:rsidR="007341EF" w:rsidRDefault="00000000">
      <w:pPr>
        <w:pStyle w:val="Heading2"/>
        <w:bidi/>
      </w:pPr>
      <w:r>
        <w:rPr>
          <w:rFonts w:ascii="Arial" w:eastAsia="Arial" w:hAnsi="Arial" w:cs="Arial"/>
          <w:rtl/>
        </w:rPr>
        <w:t>2. البيانات التي نجمعها</w:t>
      </w:r>
    </w:p>
    <w:p w14:paraId="0CC6FB2B" w14:textId="77777777" w:rsidR="007341EF" w:rsidRDefault="00000000">
      <w:pPr>
        <w:bidi/>
        <w:spacing w:after="120" w:line="300" w:lineRule="auto"/>
      </w:pPr>
      <w:r>
        <w:rPr>
          <w:rFonts w:ascii="Arial" w:eastAsia="Arial" w:hAnsi="Arial" w:cs="Arial"/>
          <w:b/>
          <w:bCs/>
          <w:color w:val="222222"/>
          <w:sz w:val="24"/>
          <w:szCs w:val="24"/>
          <w:rtl/>
        </w:rPr>
        <w:t>بيانات التعريف والحساب:</w:t>
      </w:r>
      <w:r>
        <w:rPr>
          <w:rFonts w:ascii="Arial" w:eastAsia="Arial" w:hAnsi="Arial" w:cs="Arial"/>
          <w:color w:val="222222"/>
          <w:sz w:val="24"/>
          <w:szCs w:val="24"/>
          <w:rtl/>
        </w:rPr>
        <w:t xml:space="preserve"> الاسم، الرقم القومي، الجنسية، رقم الهاتف المحمول المسجل في المستشفى، البريد الإلكتروني، كلمة المرور (مشفرة)، صلة القرابة بالمريض، رقم الملف الطبي للمريض، وصورة الملف الشخصي إن اخترت إضافتها.</w:t>
      </w:r>
    </w:p>
    <w:p w14:paraId="489E4569" w14:textId="77777777" w:rsidR="007341EF" w:rsidRDefault="00000000">
      <w:pPr>
        <w:bidi/>
        <w:spacing w:after="120" w:line="300" w:lineRule="auto"/>
      </w:pPr>
      <w:r>
        <w:rPr>
          <w:rFonts w:ascii="Arial" w:eastAsia="Arial" w:hAnsi="Arial" w:cs="Arial"/>
          <w:b/>
          <w:bCs/>
          <w:color w:val="222222"/>
          <w:sz w:val="24"/>
          <w:szCs w:val="24"/>
          <w:rtl/>
        </w:rPr>
        <w:t>البيانات الصحية:</w:t>
      </w:r>
      <w:r>
        <w:rPr>
          <w:rFonts w:ascii="Arial" w:eastAsia="Arial" w:hAnsi="Arial" w:cs="Arial"/>
          <w:color w:val="222222"/>
          <w:sz w:val="24"/>
          <w:szCs w:val="24"/>
          <w:rtl/>
        </w:rPr>
        <w:t xml:space="preserve"> ما يظهر لك في الخدمة من السجل الطبي للمريض لدى المستشفى: المواعيد، نتائج التحاليل والأشعة، التقارير الطبية، الأدوية والجرعات، التشخيص وبروتوكول العلاج، الملاحظات، ومستوى الألم إن سجلته.</w:t>
      </w:r>
    </w:p>
    <w:p w14:paraId="7AD9AE19" w14:textId="77777777" w:rsidR="007341EF" w:rsidRDefault="00000000">
      <w:pPr>
        <w:bidi/>
        <w:spacing w:after="120" w:line="300" w:lineRule="auto"/>
      </w:pPr>
      <w:r>
        <w:rPr>
          <w:rFonts w:ascii="Arial" w:eastAsia="Arial" w:hAnsi="Arial" w:cs="Arial"/>
          <w:b/>
          <w:bCs/>
          <w:color w:val="222222"/>
          <w:sz w:val="24"/>
          <w:szCs w:val="24"/>
          <w:rtl/>
        </w:rPr>
        <w:t>ما ترسله أنت:</w:t>
      </w:r>
      <w:r>
        <w:rPr>
          <w:rFonts w:ascii="Arial" w:eastAsia="Arial" w:hAnsi="Arial" w:cs="Arial"/>
          <w:color w:val="222222"/>
          <w:sz w:val="24"/>
          <w:szCs w:val="24"/>
          <w:rtl/>
        </w:rPr>
        <w:t xml:space="preserve"> الشكاوى والاستفسارات والاقتراحات، طلبات التقارير وتغيير المواعيد وإعادة الصرف، ردود الاستبيانات، وأي مرفقات ترفقها.</w:t>
      </w:r>
    </w:p>
    <w:p w14:paraId="0BF8F6F0" w14:textId="77777777" w:rsidR="007341EF" w:rsidRDefault="00000000">
      <w:pPr>
        <w:bidi/>
        <w:spacing w:after="120" w:line="300" w:lineRule="auto"/>
      </w:pPr>
      <w:r>
        <w:rPr>
          <w:rFonts w:ascii="Arial" w:eastAsia="Arial" w:hAnsi="Arial" w:cs="Arial"/>
          <w:b/>
          <w:bCs/>
          <w:color w:val="222222"/>
          <w:sz w:val="24"/>
          <w:szCs w:val="24"/>
          <w:rtl/>
        </w:rPr>
        <w:t>بيانات الجهاز والاستخدام:</w:t>
      </w:r>
      <w:r>
        <w:rPr>
          <w:rFonts w:ascii="Arial" w:eastAsia="Arial" w:hAnsi="Arial" w:cs="Arial"/>
          <w:color w:val="222222"/>
          <w:sz w:val="24"/>
          <w:szCs w:val="24"/>
          <w:rtl/>
        </w:rPr>
        <w:t xml:space="preserve"> نوع الجهاز ونظام التشغيل وإصدار التطبيق، معرّف الإشعارات، اللغة، وسجلات الدخول والأخطاء اللازمة لتشغيل الخدمة وتأمينها. لا يستخدم التطبيق أي أدوات تحليل أو تتبع أو تقارير أعطال من طرف ثالث.</w:t>
      </w:r>
    </w:p>
    <w:p w14:paraId="6926006B" w14:textId="77777777" w:rsidR="007341EF" w:rsidRDefault="00000000">
      <w:pPr>
        <w:bidi/>
        <w:spacing w:after="120" w:line="300" w:lineRule="auto"/>
      </w:pPr>
      <w:r>
        <w:rPr>
          <w:rFonts w:ascii="Arial" w:eastAsia="Arial" w:hAnsi="Arial" w:cs="Arial"/>
          <w:b/>
          <w:bCs/>
          <w:color w:val="222222"/>
          <w:sz w:val="24"/>
          <w:szCs w:val="24"/>
          <w:rtl/>
        </w:rPr>
        <w:t>البصمة:</w:t>
      </w:r>
      <w:r>
        <w:rPr>
          <w:rFonts w:ascii="Arial" w:eastAsia="Arial" w:hAnsi="Arial" w:cs="Arial"/>
          <w:color w:val="222222"/>
          <w:sz w:val="24"/>
          <w:szCs w:val="24"/>
          <w:rtl/>
        </w:rPr>
        <w:t xml:space="preserve"> تسجيل الدخول بالبصمة أو الوجه يتم بالكامل على جهازك عبر نظام التشغيل، ولا تصل بيانات البصمة إلى المستشفى.</w:t>
      </w:r>
    </w:p>
    <w:p w14:paraId="71EB01A7" w14:textId="77777777" w:rsidR="007341EF" w:rsidRDefault="00000000">
      <w:pPr>
        <w:pStyle w:val="Heading2"/>
        <w:bidi/>
      </w:pPr>
      <w:r>
        <w:rPr>
          <w:rFonts w:ascii="Arial" w:eastAsia="Arial" w:hAnsi="Arial" w:cs="Arial"/>
          <w:rtl/>
        </w:rPr>
        <w:t>3. لماذا نستخدم البيانات</w:t>
      </w:r>
    </w:p>
    <w:p w14:paraId="5FAB5C60"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التحقق من هويتك وربط حسابك بالملف الطبي الصحيح.</w:t>
      </w:r>
    </w:p>
    <w:p w14:paraId="4C03C0B1"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عرض بيانات المريض الطبية ومتابعة رحلة العلاج.</w:t>
      </w:r>
    </w:p>
    <w:p w14:paraId="47041CC5"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إرسال الإشعارات والرسائل النصية ورسائل البريد الإلكتروني المتعلقة بالرعاية: النتائج، تذكيرات المواعيد والجرعات، تحديثات الطلبات.</w:t>
      </w:r>
    </w:p>
    <w:p w14:paraId="03D07C93"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الرد على الشكاوى والاستفسارات وتحسين جودة الخدمة.</w:t>
      </w:r>
    </w:p>
    <w:p w14:paraId="7047C00F"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تأمين الخدمة ومنع الاستخدام غير المصرح به.</w:t>
      </w:r>
    </w:p>
    <w:p w14:paraId="0B9FE32F"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الوفاء بالالتزامات القانونية والتنظيمية المفروضة على المستشفى.</w:t>
      </w:r>
    </w:p>
    <w:p w14:paraId="0FDB2C90" w14:textId="77777777" w:rsidR="007341EF" w:rsidRDefault="00000000">
      <w:pPr>
        <w:bidi/>
        <w:spacing w:after="120" w:line="300" w:lineRule="auto"/>
      </w:pPr>
      <w:r>
        <w:rPr>
          <w:rFonts w:ascii="Arial" w:eastAsia="Arial" w:hAnsi="Arial" w:cs="Arial"/>
          <w:color w:val="222222"/>
          <w:sz w:val="24"/>
          <w:szCs w:val="24"/>
          <w:rtl/>
        </w:rPr>
        <w:t>لا نستخدم بياناتك للإعلانات، ولا نبيعها لأي جهة.</w:t>
      </w:r>
    </w:p>
    <w:p w14:paraId="66494369" w14:textId="77777777" w:rsidR="007341EF" w:rsidRDefault="00000000">
      <w:pPr>
        <w:pStyle w:val="Heading2"/>
        <w:bidi/>
      </w:pPr>
      <w:r>
        <w:rPr>
          <w:rFonts w:ascii="Arial" w:eastAsia="Arial" w:hAnsi="Arial" w:cs="Arial"/>
          <w:rtl/>
        </w:rPr>
        <w:t>4. أساس المعالجة</w:t>
      </w:r>
    </w:p>
    <w:p w14:paraId="23AC0EB4" w14:textId="77777777" w:rsidR="007341EF" w:rsidRDefault="00000000">
      <w:pPr>
        <w:bidi/>
        <w:spacing w:after="120" w:line="300" w:lineRule="auto"/>
      </w:pPr>
      <w:r>
        <w:rPr>
          <w:rFonts w:ascii="Arial" w:eastAsia="Arial" w:hAnsi="Arial" w:cs="Arial"/>
          <w:color w:val="222222"/>
          <w:sz w:val="24"/>
          <w:szCs w:val="24"/>
          <w:rtl/>
        </w:rPr>
        <w:t>نعالج بياناتك بناءً على موافقتك الطوعية عند إنشاء الحساب، وعلى علاقة الرعاية الصحية القائمة بين المريض والمستشفى، وعلى التزامات المستشفى القانونية. يمكنك سحب موافقتك على المراسلات الإلكترونية في أي وقت كما هو مبين في البند 8، دون أن يؤثر ذلك في حق المريض في تلقي الرعاية.</w:t>
      </w:r>
    </w:p>
    <w:p w14:paraId="1ABCD706" w14:textId="77777777" w:rsidR="007341EF" w:rsidRDefault="00000000">
      <w:pPr>
        <w:pStyle w:val="Heading2"/>
        <w:bidi/>
      </w:pPr>
      <w:r>
        <w:rPr>
          <w:rFonts w:ascii="Arial" w:eastAsia="Arial" w:hAnsi="Arial" w:cs="Arial"/>
          <w:rtl/>
        </w:rPr>
        <w:lastRenderedPageBreak/>
        <w:t>5. من يطّلع على البيانات</w:t>
      </w:r>
    </w:p>
    <w:p w14:paraId="5991CD88"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فريق الرعاية الطبية والإدارية في المستشفى بقدر ما تتطلبه مهامه.</w:t>
      </w:r>
    </w:p>
    <w:p w14:paraId="4986B7C4" w14:textId="66CF5E17" w:rsidR="007341EF" w:rsidRDefault="00000000">
      <w:pPr>
        <w:pStyle w:val="ListParagraph"/>
        <w:numPr>
          <w:ilvl w:val="0"/>
          <w:numId w:val="2"/>
        </w:numPr>
        <w:bidi/>
        <w:spacing w:after="60" w:line="300" w:lineRule="auto"/>
      </w:pPr>
      <w:r>
        <w:rPr>
          <w:rFonts w:ascii="Arial" w:eastAsia="Arial" w:hAnsi="Arial" w:cs="Arial"/>
          <w:color w:val="222222"/>
          <w:sz w:val="24"/>
          <w:szCs w:val="24"/>
          <w:rtl/>
        </w:rPr>
        <w:t xml:space="preserve">مزودو خدمات معتمدون يعملون لحساب المستشفى (الاستضافة، الرسائل النصية، البريد الإلكتروني، الإشعارات، الدعم الفني)، ويلتزمون تعاقديًا بحماية البيانات وعدم استخدامها لأغراضهم الخاصة. </w:t>
      </w:r>
    </w:p>
    <w:p w14:paraId="5044C07B"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الجهات الرسمية متى كان ذلك مطلوبًا بموجب القانون.</w:t>
      </w:r>
    </w:p>
    <w:p w14:paraId="78990632" w14:textId="77777777" w:rsidR="007341EF" w:rsidRDefault="00000000">
      <w:pPr>
        <w:bidi/>
        <w:spacing w:after="120" w:line="300" w:lineRule="auto"/>
      </w:pPr>
      <w:r>
        <w:rPr>
          <w:rFonts w:ascii="Arial" w:eastAsia="Arial" w:hAnsi="Arial" w:cs="Arial"/>
          <w:color w:val="222222"/>
          <w:sz w:val="24"/>
          <w:szCs w:val="24"/>
          <w:rtl/>
        </w:rPr>
        <w:t>لا تُشارك بيانات المريض مع أي طرف آخر دون موافقتك إلا حيث يلزم القانون.</w:t>
      </w:r>
    </w:p>
    <w:p w14:paraId="218FB25D" w14:textId="77777777" w:rsidR="007341EF" w:rsidRDefault="00000000">
      <w:pPr>
        <w:pStyle w:val="Heading2"/>
        <w:bidi/>
      </w:pPr>
      <w:r>
        <w:rPr>
          <w:rFonts w:ascii="Arial" w:eastAsia="Arial" w:hAnsi="Arial" w:cs="Arial"/>
          <w:rtl/>
        </w:rPr>
        <w:t>6. الأمان</w:t>
      </w:r>
    </w:p>
    <w:p w14:paraId="20BA598D" w14:textId="77777777" w:rsidR="007341EF" w:rsidRDefault="00000000">
      <w:pPr>
        <w:bidi/>
        <w:spacing w:after="120" w:line="300" w:lineRule="auto"/>
      </w:pPr>
      <w:r>
        <w:rPr>
          <w:rFonts w:ascii="Arial" w:eastAsia="Arial" w:hAnsi="Arial" w:cs="Arial"/>
          <w:color w:val="222222"/>
          <w:sz w:val="24"/>
          <w:szCs w:val="24"/>
          <w:rtl/>
        </w:rPr>
        <w:t>نستخدم تدابير تقنية وتنظيمية مناسبة لحماية البيانات، منها تشفير الاتصال والتخزين، والتحقق برمز مرسل إلى هاتفك وبريدك عند إنشاء الحساب، وتقييد الوصول للموظفين المخولين فقط. ومع ذلك فإن قنوات مثل الرسائل النصية والبريد الإلكتروني قد تنطوي على مخاطر خارجة عن سيطرة المستشفى، لذلك تُرسل المعلومات الطبية حيثما أمكن داخل التطبيق والبوابة الآمنة.</w:t>
      </w:r>
    </w:p>
    <w:p w14:paraId="280A3FCE" w14:textId="77777777" w:rsidR="007341EF" w:rsidRDefault="00000000">
      <w:pPr>
        <w:bidi/>
        <w:spacing w:after="120" w:line="300" w:lineRule="auto"/>
      </w:pPr>
      <w:r>
        <w:rPr>
          <w:rFonts w:ascii="Arial" w:eastAsia="Arial" w:hAnsi="Arial" w:cs="Arial"/>
          <w:b/>
          <w:bCs/>
          <w:color w:val="222222"/>
          <w:sz w:val="24"/>
          <w:szCs w:val="24"/>
          <w:rtl/>
        </w:rPr>
        <w:t>دورك:</w:t>
      </w:r>
      <w:r>
        <w:rPr>
          <w:rFonts w:ascii="Arial" w:eastAsia="Arial" w:hAnsi="Arial" w:cs="Arial"/>
          <w:color w:val="222222"/>
          <w:sz w:val="24"/>
          <w:szCs w:val="24"/>
          <w:rtl/>
        </w:rPr>
        <w:t xml:space="preserve"> حافظ على سرية كلمة المرور ورموز التحقق ولا تشارك لقطة شاشة لرمز QR، وسجّل الخروج عند استخدام هاتف غير هاتفك، وأبلغنا فورًا إذا فُقد جهازك أو شككت في وصول غير مصرح به إلى حسابك.</w:t>
      </w:r>
    </w:p>
    <w:p w14:paraId="2C3E838D" w14:textId="77777777" w:rsidR="007341EF" w:rsidRDefault="00000000">
      <w:pPr>
        <w:pStyle w:val="Heading2"/>
        <w:bidi/>
      </w:pPr>
      <w:r>
        <w:rPr>
          <w:rFonts w:ascii="Arial" w:eastAsia="Arial" w:hAnsi="Arial" w:cs="Arial"/>
          <w:rtl/>
        </w:rPr>
        <w:t>7. مدة الاحتفاظ</w:t>
      </w:r>
    </w:p>
    <w:p w14:paraId="75497729" w14:textId="5141DD30" w:rsidR="007341EF" w:rsidRDefault="00000000">
      <w:pPr>
        <w:bidi/>
        <w:spacing w:after="120" w:line="300" w:lineRule="auto"/>
      </w:pPr>
      <w:r>
        <w:rPr>
          <w:rFonts w:ascii="Arial" w:eastAsia="Arial" w:hAnsi="Arial" w:cs="Arial"/>
          <w:color w:val="222222"/>
          <w:sz w:val="24"/>
          <w:szCs w:val="24"/>
          <w:rtl/>
        </w:rPr>
        <w:t xml:space="preserve">تُحفظ بيانات الحساب ما دام الحساب نشطًا. وتُحفظ السجلات الطبية وسجلات المراسلات وفقًا للمدد المقررة في القوانين المعمول بها وسياسات المستشفى، حتى بعد إغلاق الحساب، للأغراض الطبية والقانونية والتدقيقية. </w:t>
      </w:r>
    </w:p>
    <w:p w14:paraId="1E6D4FEA" w14:textId="77777777" w:rsidR="007341EF" w:rsidRDefault="00000000">
      <w:pPr>
        <w:pStyle w:val="Heading2"/>
        <w:bidi/>
      </w:pPr>
      <w:r>
        <w:rPr>
          <w:rFonts w:ascii="Arial" w:eastAsia="Arial" w:hAnsi="Arial" w:cs="Arial"/>
          <w:rtl/>
        </w:rPr>
        <w:t>8. حقوقك</w:t>
      </w:r>
    </w:p>
    <w:p w14:paraId="629F8CC3" w14:textId="77777777" w:rsidR="007341EF" w:rsidRDefault="00000000">
      <w:pPr>
        <w:bidi/>
        <w:spacing w:after="120" w:line="300" w:lineRule="auto"/>
      </w:pPr>
      <w:r>
        <w:rPr>
          <w:rFonts w:ascii="Arial" w:eastAsia="Arial" w:hAnsi="Arial" w:cs="Arial"/>
          <w:color w:val="222222"/>
          <w:sz w:val="24"/>
          <w:szCs w:val="24"/>
          <w:rtl/>
        </w:rPr>
        <w:t>يمكنك في أي وقت، عبر قنوات التواصل أدناه أو من إعدادات التطبيق حيثما توفر ذلك:</w:t>
      </w:r>
    </w:p>
    <w:p w14:paraId="1DE7FCFE"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الاطلاع على بياناتك الشخصية وطلب تصحيحها أو تحديثها.</w:t>
      </w:r>
    </w:p>
    <w:p w14:paraId="67E1622E"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تعديل رقم الهاتف أو البريد الإلكتروني (يُعدَّل رقم الهاتف المسجل في المستشفى من مكتب الاستقبال).</w:t>
      </w:r>
    </w:p>
    <w:p w14:paraId="4C806A9B"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إيقاف الإشعارات من إعدادات التطبيق أو الهاتف.</w:t>
      </w:r>
    </w:p>
    <w:p w14:paraId="7586ABB9"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سحب موافقتك على المراسلات الإلكترونية كتابةً أو عبر الطريقة المعتمدة لدى المستشفى.</w:t>
      </w:r>
    </w:p>
    <w:p w14:paraId="4A76DC3B"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طلب إغلاق الحساب [وحذف بيانات الحساب غير الطبية].</w:t>
      </w:r>
    </w:p>
    <w:p w14:paraId="4CEB9F5F" w14:textId="77777777" w:rsidR="007341EF" w:rsidRDefault="00000000">
      <w:pPr>
        <w:pStyle w:val="ListParagraph"/>
        <w:numPr>
          <w:ilvl w:val="0"/>
          <w:numId w:val="2"/>
        </w:numPr>
        <w:bidi/>
        <w:spacing w:after="60" w:line="300" w:lineRule="auto"/>
      </w:pPr>
      <w:r>
        <w:rPr>
          <w:rFonts w:ascii="Arial" w:eastAsia="Arial" w:hAnsi="Arial" w:cs="Arial"/>
          <w:color w:val="222222"/>
          <w:sz w:val="24"/>
          <w:szCs w:val="24"/>
          <w:rtl/>
        </w:rPr>
        <w:t>تقديم شكوى أو استفسار يتعلق بالخصوصية.</w:t>
      </w:r>
    </w:p>
    <w:p w14:paraId="064DD47C" w14:textId="3C598886" w:rsidR="007341EF" w:rsidRDefault="00000000">
      <w:pPr>
        <w:bidi/>
        <w:spacing w:after="120" w:line="300" w:lineRule="auto"/>
      </w:pPr>
      <w:r>
        <w:rPr>
          <w:rFonts w:ascii="Arial" w:eastAsia="Arial" w:hAnsi="Arial" w:cs="Arial"/>
          <w:color w:val="222222"/>
          <w:sz w:val="24"/>
          <w:szCs w:val="24"/>
          <w:rtl/>
        </w:rPr>
        <w:t>سنرد على الطلبات وسنخطرك بأي حادث أمني يتعلق ببياناتك متى كان ذلك مطلوبًا قانونًا.</w:t>
      </w:r>
    </w:p>
    <w:p w14:paraId="72DD4BC5" w14:textId="77777777" w:rsidR="007341EF" w:rsidRDefault="00000000">
      <w:pPr>
        <w:pStyle w:val="Heading2"/>
        <w:bidi/>
      </w:pPr>
      <w:r>
        <w:rPr>
          <w:rFonts w:ascii="Arial" w:eastAsia="Arial" w:hAnsi="Arial" w:cs="Arial"/>
          <w:rtl/>
        </w:rPr>
        <w:t>9. الأطفال</w:t>
      </w:r>
    </w:p>
    <w:p w14:paraId="2EB0C3A5" w14:textId="77777777" w:rsidR="007341EF" w:rsidRDefault="00000000">
      <w:pPr>
        <w:bidi/>
        <w:spacing w:after="120" w:line="300" w:lineRule="auto"/>
      </w:pPr>
      <w:r>
        <w:rPr>
          <w:rFonts w:ascii="Arial" w:eastAsia="Arial" w:hAnsi="Arial" w:cs="Arial"/>
          <w:color w:val="222222"/>
          <w:sz w:val="24"/>
          <w:szCs w:val="24"/>
          <w:rtl/>
        </w:rPr>
        <w:t>بيانات المرضى الأطفال تُعرض لولي الأمر أو الوصي أو الممثل القانوني فقط من خلال حسابه الموثق. لا ننشئ حسابات لمن هم دون 16 عامًا.</w:t>
      </w:r>
    </w:p>
    <w:p w14:paraId="4E4E6D2D" w14:textId="77777777" w:rsidR="007341EF" w:rsidRDefault="00000000">
      <w:pPr>
        <w:pStyle w:val="Heading2"/>
        <w:bidi/>
      </w:pPr>
      <w:r>
        <w:rPr>
          <w:rFonts w:ascii="Arial" w:eastAsia="Arial" w:hAnsi="Arial" w:cs="Arial"/>
          <w:rtl/>
        </w:rPr>
        <w:t>10. أذونات الهاتف</w:t>
      </w:r>
    </w:p>
    <w:p w14:paraId="31BF4831" w14:textId="77777777" w:rsidR="007341EF" w:rsidRDefault="00000000">
      <w:pPr>
        <w:bidi/>
        <w:spacing w:after="120" w:line="300" w:lineRule="auto"/>
      </w:pPr>
      <w:r>
        <w:rPr>
          <w:rFonts w:ascii="Arial" w:eastAsia="Arial" w:hAnsi="Arial" w:cs="Arial"/>
          <w:color w:val="222222"/>
          <w:sz w:val="24"/>
          <w:szCs w:val="24"/>
          <w:rtl/>
        </w:rPr>
        <w:t>يطلب التطبيق إذن الإشعارات لإرسال التنبيهات، وإذن البصمة أو الوجه إن فعّلت الدخول بها، وإذن التقويم عند إضافة موعد إلى تقويم هاتفك، وإذن الصور أو الكاميرا عند تغيير صورة الملف الشخصي. يمكنك رفض أي إذن أو سحبه من إعدادات الهاتف، وقد يؤثر ذلك في الميزة المرتبطة به فقط.</w:t>
      </w:r>
    </w:p>
    <w:p w14:paraId="12414869" w14:textId="77777777" w:rsidR="007341EF" w:rsidRDefault="00000000">
      <w:pPr>
        <w:pStyle w:val="Heading2"/>
        <w:bidi/>
      </w:pPr>
      <w:r>
        <w:rPr>
          <w:rFonts w:ascii="Arial" w:eastAsia="Arial" w:hAnsi="Arial" w:cs="Arial"/>
          <w:rtl/>
        </w:rPr>
        <w:t>11. الروابط الخارجية</w:t>
      </w:r>
    </w:p>
    <w:p w14:paraId="6D8397FE" w14:textId="77777777" w:rsidR="007341EF" w:rsidRDefault="00000000">
      <w:pPr>
        <w:bidi/>
        <w:spacing w:after="120" w:line="300" w:lineRule="auto"/>
      </w:pPr>
      <w:r>
        <w:rPr>
          <w:rFonts w:ascii="Arial" w:eastAsia="Arial" w:hAnsi="Arial" w:cs="Arial"/>
          <w:color w:val="222222"/>
          <w:sz w:val="24"/>
          <w:szCs w:val="24"/>
          <w:rtl/>
        </w:rPr>
        <w:lastRenderedPageBreak/>
        <w:t>قد تحتوي الخدمة على روابط لمواقع أو خدمات أخرى (مثل التبرع أو المحتوى التثقيفي). لا تخضع تلك المواقع لهذه السياسة.</w:t>
      </w:r>
    </w:p>
    <w:p w14:paraId="6C6ADFC9" w14:textId="77777777" w:rsidR="007341EF" w:rsidRDefault="00000000">
      <w:pPr>
        <w:pStyle w:val="Heading2"/>
        <w:bidi/>
      </w:pPr>
      <w:r>
        <w:rPr>
          <w:rFonts w:ascii="Arial" w:eastAsia="Arial" w:hAnsi="Arial" w:cs="Arial"/>
          <w:rtl/>
        </w:rPr>
        <w:t>12. التعديلات</w:t>
      </w:r>
    </w:p>
    <w:p w14:paraId="5B180D3E" w14:textId="77777777" w:rsidR="007341EF" w:rsidRDefault="00000000">
      <w:pPr>
        <w:bidi/>
        <w:spacing w:after="120" w:line="300" w:lineRule="auto"/>
      </w:pPr>
      <w:r>
        <w:rPr>
          <w:rFonts w:ascii="Arial" w:eastAsia="Arial" w:hAnsi="Arial" w:cs="Arial"/>
          <w:color w:val="222222"/>
          <w:sz w:val="24"/>
          <w:szCs w:val="24"/>
          <w:rtl/>
        </w:rPr>
        <w:t>قد نحدّث هذه السياسة من وقت لآخر، وسنعلن عن أي تغيير جوهري داخل التطبيق أو عبر البريد الإلكتروني. يُشير تاريخ «آخر تحديث» أعلاه إلى أحدث نسخة.</w:t>
      </w:r>
    </w:p>
    <w:p w14:paraId="44C0DAAA" w14:textId="77777777" w:rsidR="007341EF" w:rsidRDefault="00000000">
      <w:pPr>
        <w:pStyle w:val="Heading2"/>
        <w:bidi/>
      </w:pPr>
      <w:r>
        <w:rPr>
          <w:rFonts w:ascii="Arial" w:eastAsia="Arial" w:hAnsi="Arial" w:cs="Arial"/>
          <w:rtl/>
        </w:rPr>
        <w:t>13. التواصل</w:t>
      </w:r>
    </w:p>
    <w:p w14:paraId="35918F1D" w14:textId="77777777" w:rsidR="007341EF" w:rsidRDefault="00000000">
      <w:pPr>
        <w:bidi/>
        <w:spacing w:after="120" w:line="300" w:lineRule="auto"/>
      </w:pPr>
      <w:r>
        <w:rPr>
          <w:rFonts w:ascii="Arial" w:eastAsia="Arial" w:hAnsi="Arial" w:cs="Arial"/>
          <w:color w:val="222222"/>
          <w:sz w:val="24"/>
          <w:szCs w:val="24"/>
          <w:rtl/>
        </w:rPr>
        <w:t>مؤسسة مستشفى سرطان الأطفال - مصر 57357</w:t>
      </w:r>
    </w:p>
    <w:p w14:paraId="368D28DD" w14:textId="77777777" w:rsidR="00CC4107" w:rsidRDefault="00CC4107" w:rsidP="00CC4107">
      <w:pPr>
        <w:bidi/>
        <w:spacing w:after="120" w:line="300" w:lineRule="auto"/>
        <w:rPr>
          <w:rFonts w:ascii="Arial" w:eastAsia="Arial" w:hAnsi="Arial" w:cs="Arial"/>
          <w:color w:val="222222"/>
          <w:sz w:val="24"/>
          <w:szCs w:val="24"/>
          <w:rtl/>
        </w:rPr>
      </w:pPr>
      <w:r w:rsidRPr="00CC4107">
        <w:rPr>
          <w:rFonts w:ascii="Arial" w:eastAsia="Arial" w:hAnsi="Arial" w:cs="Arial"/>
          <w:color w:val="222222"/>
          <w:sz w:val="24"/>
          <w:szCs w:val="24"/>
        </w:rPr>
        <w:t xml:space="preserve">1 </w:t>
      </w:r>
      <w:r w:rsidRPr="00CC4107">
        <w:rPr>
          <w:rFonts w:ascii="Arial" w:eastAsia="Arial" w:hAnsi="Arial" w:cs="Arial"/>
          <w:color w:val="222222"/>
          <w:sz w:val="24"/>
          <w:szCs w:val="24"/>
          <w:rtl/>
        </w:rPr>
        <w:t>شارع سكة حديد المَحجَر، مجرى العيون، زينهم، السيدة زينب، محافظة القاهرة</w:t>
      </w:r>
      <w:r w:rsidRPr="00CC4107">
        <w:rPr>
          <w:rFonts w:ascii="Arial" w:eastAsia="Arial" w:hAnsi="Arial" w:cs="Arial"/>
          <w:color w:val="222222"/>
          <w:sz w:val="24"/>
          <w:szCs w:val="24"/>
        </w:rPr>
        <w:t>.</w:t>
      </w:r>
    </w:p>
    <w:p w14:paraId="33CDEF1E" w14:textId="24DFBE1D" w:rsidR="007341EF" w:rsidRDefault="00000000" w:rsidP="00CC4107">
      <w:pPr>
        <w:bidi/>
        <w:spacing w:after="120" w:line="300" w:lineRule="auto"/>
      </w:pPr>
      <w:r>
        <w:rPr>
          <w:rFonts w:ascii="Arial" w:eastAsia="Arial" w:hAnsi="Arial" w:cs="Arial"/>
          <w:color w:val="222222"/>
          <w:sz w:val="24"/>
          <w:szCs w:val="24"/>
          <w:rtl/>
        </w:rPr>
        <w:t>الدعم الفني للتطبيق: Ana57357.support@57357.org</w:t>
      </w:r>
    </w:p>
    <w:p w14:paraId="7E5B2956" w14:textId="77777777" w:rsidR="007341EF" w:rsidRDefault="00000000">
      <w:pPr>
        <w:bidi/>
        <w:spacing w:after="120" w:line="300" w:lineRule="auto"/>
      </w:pPr>
      <w:r>
        <w:rPr>
          <w:rFonts w:ascii="Arial" w:eastAsia="Arial" w:hAnsi="Arial" w:cs="Arial"/>
          <w:color w:val="222222"/>
          <w:sz w:val="24"/>
          <w:szCs w:val="24"/>
          <w:rtl/>
        </w:rPr>
        <w:t>الخط الساخن: 19057 (من داخل مصر)</w:t>
      </w:r>
    </w:p>
    <w:p w14:paraId="64EA30EA" w14:textId="77777777" w:rsidR="007341EF" w:rsidRDefault="00000000">
      <w:r>
        <w:br w:type="page"/>
      </w:r>
    </w:p>
    <w:p w14:paraId="0763778C" w14:textId="77777777" w:rsidR="007341EF" w:rsidRDefault="00000000">
      <w:pPr>
        <w:pStyle w:val="Heading1"/>
      </w:pPr>
      <w:r>
        <w:lastRenderedPageBreak/>
        <w:t xml:space="preserve">5. Privacy policy (English) · </w:t>
      </w:r>
      <w:proofErr w:type="spellStart"/>
      <w:r>
        <w:t>سياسة</w:t>
      </w:r>
      <w:proofErr w:type="spellEnd"/>
      <w:r>
        <w:t xml:space="preserve"> </w:t>
      </w:r>
      <w:proofErr w:type="spellStart"/>
      <w:r>
        <w:t>الخصوصية</w:t>
      </w:r>
      <w:proofErr w:type="spellEnd"/>
    </w:p>
    <w:p w14:paraId="0DEDF6FA" w14:textId="77777777" w:rsidR="007341EF" w:rsidRDefault="00000000">
      <w:pPr>
        <w:pStyle w:val="Heading1"/>
      </w:pPr>
      <w:r>
        <w:t>Privacy Policy for the "Ana 57357" app</w:t>
      </w:r>
    </w:p>
    <w:p w14:paraId="161E8780" w14:textId="77777777" w:rsidR="007341EF" w:rsidRDefault="00000000">
      <w:pPr>
        <w:spacing w:after="120" w:line="300" w:lineRule="auto"/>
      </w:pPr>
      <w:r>
        <w:rPr>
          <w:color w:val="222222"/>
        </w:rPr>
        <w:t xml:space="preserve">This policy explains how Children's Cancer Hospital Foundation - Egypt 57357 ("the Hospital", "we") collects, uses and protects your personal and health information when you use the Ana 57357 mobile app or the web portal ana.57357.org ("the Service"). By using the </w:t>
      </w:r>
      <w:proofErr w:type="gramStart"/>
      <w:r>
        <w:rPr>
          <w:color w:val="222222"/>
        </w:rPr>
        <w:t>Service</w:t>
      </w:r>
      <w:proofErr w:type="gramEnd"/>
      <w:r>
        <w:rPr>
          <w:color w:val="222222"/>
        </w:rPr>
        <w:t xml:space="preserve"> you confirm that you have read this policy. It complements the Electronic Communications Terms and Conditions you accept when creating an account.</w:t>
      </w:r>
    </w:p>
    <w:p w14:paraId="2C40FF43" w14:textId="77777777" w:rsidR="007341EF" w:rsidRDefault="00000000">
      <w:pPr>
        <w:pStyle w:val="Heading2"/>
      </w:pPr>
      <w:r>
        <w:t>1. Who may use the Service</w:t>
      </w:r>
    </w:p>
    <w:p w14:paraId="548D64F0" w14:textId="77777777" w:rsidR="007341EF" w:rsidRDefault="00000000">
      <w:pPr>
        <w:spacing w:after="120" w:line="300" w:lineRule="auto"/>
      </w:pPr>
      <w:r>
        <w:rPr>
          <w:color w:val="222222"/>
        </w:rPr>
        <w:t>The Service is available to patients aged 16 or over and to a patient's parent, guardian or legal representative. If the patient is under 21 or lacks legal capacity, the account is created and this policy accepted by their parent, guardian or legal representative.</w:t>
      </w:r>
    </w:p>
    <w:p w14:paraId="4F661C7C" w14:textId="77777777" w:rsidR="007341EF" w:rsidRDefault="00000000">
      <w:pPr>
        <w:pStyle w:val="Heading2"/>
      </w:pPr>
      <w:r>
        <w:t>2. Information we collect</w:t>
      </w:r>
    </w:p>
    <w:p w14:paraId="1B5F9DF6" w14:textId="77777777" w:rsidR="007341EF" w:rsidRDefault="00000000">
      <w:pPr>
        <w:spacing w:after="120" w:line="300" w:lineRule="auto"/>
      </w:pPr>
      <w:r>
        <w:rPr>
          <w:b/>
          <w:bCs/>
          <w:color w:val="222222"/>
        </w:rPr>
        <w:t>Identity and account data:</w:t>
      </w:r>
      <w:r>
        <w:rPr>
          <w:color w:val="222222"/>
        </w:rPr>
        <w:t xml:space="preserve"> name, national ID number, nationality, the mobile number registered at the Hospital, email address, password (encrypted), relationship to the patient, the patient's medical record number, and a profile photo if you choose to add one.</w:t>
      </w:r>
    </w:p>
    <w:p w14:paraId="3E3BA2D6" w14:textId="77777777" w:rsidR="007341EF" w:rsidRDefault="00000000">
      <w:pPr>
        <w:spacing w:after="120" w:line="300" w:lineRule="auto"/>
      </w:pPr>
      <w:r>
        <w:rPr>
          <w:b/>
          <w:bCs/>
          <w:color w:val="222222"/>
        </w:rPr>
        <w:t>Health data:</w:t>
      </w:r>
      <w:r>
        <w:rPr>
          <w:color w:val="222222"/>
        </w:rPr>
        <w:t xml:space="preserve"> what the Service shows you from the patient's medical record at the Hospital: appointments, lab and radiology results, medical reports, medications and doses, diagnosis and treatment protocol, notes, and pain levels if you record them.</w:t>
      </w:r>
    </w:p>
    <w:p w14:paraId="10E2B5A0" w14:textId="77777777" w:rsidR="007341EF" w:rsidRDefault="00000000">
      <w:pPr>
        <w:spacing w:after="120" w:line="300" w:lineRule="auto"/>
      </w:pPr>
      <w:r>
        <w:rPr>
          <w:b/>
          <w:bCs/>
          <w:color w:val="222222"/>
        </w:rPr>
        <w:t>What you send us:</w:t>
      </w:r>
      <w:r>
        <w:rPr>
          <w:color w:val="222222"/>
        </w:rPr>
        <w:t xml:space="preserve"> complaints, inquiries and suggestions; report, reschedule and refill requests; survey answers; and any attachments you add.</w:t>
      </w:r>
    </w:p>
    <w:p w14:paraId="645E7258" w14:textId="77777777" w:rsidR="007341EF" w:rsidRDefault="00000000">
      <w:pPr>
        <w:spacing w:after="120" w:line="300" w:lineRule="auto"/>
      </w:pPr>
      <w:r>
        <w:rPr>
          <w:b/>
          <w:bCs/>
          <w:color w:val="222222"/>
        </w:rPr>
        <w:t>Device and usage data:</w:t>
      </w:r>
      <w:r>
        <w:rPr>
          <w:color w:val="222222"/>
        </w:rPr>
        <w:t xml:space="preserve"> device type, operating system, app version, push-notification token, language, and the sign-in and error logs needed to run and secure the Service. The app uses no third-party analytics, tracking or crash-reporting tools.</w:t>
      </w:r>
    </w:p>
    <w:p w14:paraId="16559527" w14:textId="77777777" w:rsidR="007341EF" w:rsidRDefault="00000000">
      <w:pPr>
        <w:spacing w:after="120" w:line="300" w:lineRule="auto"/>
      </w:pPr>
      <w:r>
        <w:rPr>
          <w:b/>
          <w:bCs/>
          <w:color w:val="222222"/>
        </w:rPr>
        <w:t>Biometrics:</w:t>
      </w:r>
      <w:r>
        <w:rPr>
          <w:color w:val="222222"/>
        </w:rPr>
        <w:t xml:space="preserve"> fingerprint or face sign-in is handled entirely on your device by its operating system; no biometric data reaches the Hospital.</w:t>
      </w:r>
    </w:p>
    <w:p w14:paraId="6C47C452" w14:textId="77777777" w:rsidR="007341EF" w:rsidRDefault="00000000">
      <w:pPr>
        <w:pStyle w:val="Heading2"/>
      </w:pPr>
      <w:r>
        <w:t>3. Why we use it</w:t>
      </w:r>
    </w:p>
    <w:p w14:paraId="18435EC0" w14:textId="77777777" w:rsidR="007341EF" w:rsidRDefault="00000000">
      <w:pPr>
        <w:pStyle w:val="ListParagraph"/>
        <w:numPr>
          <w:ilvl w:val="0"/>
          <w:numId w:val="3"/>
        </w:numPr>
        <w:spacing w:after="60" w:line="300" w:lineRule="auto"/>
      </w:pPr>
      <w:r>
        <w:rPr>
          <w:color w:val="222222"/>
        </w:rPr>
        <w:t>To verify your identity and link your account to the correct medical record.</w:t>
      </w:r>
    </w:p>
    <w:p w14:paraId="6B96A106" w14:textId="77777777" w:rsidR="007341EF" w:rsidRDefault="00000000">
      <w:pPr>
        <w:pStyle w:val="ListParagraph"/>
        <w:numPr>
          <w:ilvl w:val="0"/>
          <w:numId w:val="3"/>
        </w:numPr>
        <w:spacing w:after="60" w:line="300" w:lineRule="auto"/>
      </w:pPr>
      <w:r>
        <w:rPr>
          <w:color w:val="222222"/>
        </w:rPr>
        <w:t>To show the patient's medical information and support the treatment journey.</w:t>
      </w:r>
    </w:p>
    <w:p w14:paraId="0CAC42A4" w14:textId="77777777" w:rsidR="007341EF" w:rsidRDefault="00000000">
      <w:pPr>
        <w:pStyle w:val="ListParagraph"/>
        <w:numPr>
          <w:ilvl w:val="0"/>
          <w:numId w:val="3"/>
        </w:numPr>
        <w:spacing w:after="60" w:line="300" w:lineRule="auto"/>
      </w:pPr>
      <w:r>
        <w:rPr>
          <w:color w:val="222222"/>
        </w:rPr>
        <w:t>To send care-related notifications, SMS and emails: results, appointment and dose reminders, request updates.</w:t>
      </w:r>
    </w:p>
    <w:p w14:paraId="478550F0" w14:textId="77777777" w:rsidR="007341EF" w:rsidRDefault="00000000">
      <w:pPr>
        <w:pStyle w:val="ListParagraph"/>
        <w:numPr>
          <w:ilvl w:val="0"/>
          <w:numId w:val="3"/>
        </w:numPr>
        <w:spacing w:after="60" w:line="300" w:lineRule="auto"/>
      </w:pPr>
      <w:r>
        <w:rPr>
          <w:color w:val="222222"/>
        </w:rPr>
        <w:t>To answer complaints and inquiries and improve service quality.</w:t>
      </w:r>
    </w:p>
    <w:p w14:paraId="607EEC57" w14:textId="77777777" w:rsidR="007341EF" w:rsidRDefault="00000000">
      <w:pPr>
        <w:pStyle w:val="ListParagraph"/>
        <w:numPr>
          <w:ilvl w:val="0"/>
          <w:numId w:val="3"/>
        </w:numPr>
        <w:spacing w:after="60" w:line="300" w:lineRule="auto"/>
      </w:pPr>
      <w:r>
        <w:rPr>
          <w:color w:val="222222"/>
        </w:rPr>
        <w:t xml:space="preserve">To secure the Service and prevent </w:t>
      </w:r>
      <w:proofErr w:type="spellStart"/>
      <w:r>
        <w:rPr>
          <w:color w:val="222222"/>
        </w:rPr>
        <w:t>unauthorised</w:t>
      </w:r>
      <w:proofErr w:type="spellEnd"/>
      <w:r>
        <w:rPr>
          <w:color w:val="222222"/>
        </w:rPr>
        <w:t xml:space="preserve"> use.</w:t>
      </w:r>
    </w:p>
    <w:p w14:paraId="003DA7B1" w14:textId="77777777" w:rsidR="007341EF" w:rsidRDefault="00000000">
      <w:pPr>
        <w:pStyle w:val="ListParagraph"/>
        <w:numPr>
          <w:ilvl w:val="0"/>
          <w:numId w:val="3"/>
        </w:numPr>
        <w:spacing w:after="60" w:line="300" w:lineRule="auto"/>
      </w:pPr>
      <w:r>
        <w:rPr>
          <w:color w:val="222222"/>
        </w:rPr>
        <w:t>To meet the Hospital's legal and regulatory obligations.</w:t>
      </w:r>
    </w:p>
    <w:p w14:paraId="5856DBDC" w14:textId="77777777" w:rsidR="007341EF" w:rsidRDefault="00000000">
      <w:pPr>
        <w:spacing w:after="120" w:line="300" w:lineRule="auto"/>
      </w:pPr>
      <w:r>
        <w:rPr>
          <w:color w:val="222222"/>
        </w:rPr>
        <w:t>We do not use your data for advertising and we never sell it.</w:t>
      </w:r>
    </w:p>
    <w:p w14:paraId="173D675C" w14:textId="77777777" w:rsidR="007341EF" w:rsidRDefault="00000000">
      <w:pPr>
        <w:pStyle w:val="Heading2"/>
      </w:pPr>
      <w:r>
        <w:lastRenderedPageBreak/>
        <w:t>4. Basis for processing</w:t>
      </w:r>
    </w:p>
    <w:p w14:paraId="29B2ED85" w14:textId="77777777" w:rsidR="007341EF" w:rsidRDefault="00000000">
      <w:pPr>
        <w:spacing w:after="120" w:line="300" w:lineRule="auto"/>
      </w:pPr>
      <w:r>
        <w:rPr>
          <w:color w:val="222222"/>
        </w:rPr>
        <w:t xml:space="preserve">We process your data </w:t>
      </w:r>
      <w:proofErr w:type="gramStart"/>
      <w:r>
        <w:rPr>
          <w:color w:val="222222"/>
        </w:rPr>
        <w:t>on the basis of</w:t>
      </w:r>
      <w:proofErr w:type="gramEnd"/>
      <w:r>
        <w:rPr>
          <w:color w:val="222222"/>
        </w:rPr>
        <w:t xml:space="preserve"> your voluntary consent given when creating the account, the healthcare relationship between the patient and the Hospital, and the Hospital's legal obligations. You may withdraw consent to electronic communications at any time as described in section 8, without affecting the patient's right to receive care.</w:t>
      </w:r>
    </w:p>
    <w:p w14:paraId="504ECA87" w14:textId="77777777" w:rsidR="007341EF" w:rsidRDefault="00000000">
      <w:pPr>
        <w:pStyle w:val="Heading2"/>
      </w:pPr>
      <w:r>
        <w:t>5. Who can see it</w:t>
      </w:r>
    </w:p>
    <w:p w14:paraId="79BC7442" w14:textId="77777777" w:rsidR="007341EF" w:rsidRDefault="00000000">
      <w:pPr>
        <w:pStyle w:val="ListParagraph"/>
        <w:numPr>
          <w:ilvl w:val="0"/>
          <w:numId w:val="3"/>
        </w:numPr>
        <w:spacing w:after="60" w:line="300" w:lineRule="auto"/>
      </w:pPr>
      <w:r>
        <w:rPr>
          <w:color w:val="222222"/>
        </w:rPr>
        <w:t>The Hospital's clinical and administrative staff, to the extent their duties require.</w:t>
      </w:r>
    </w:p>
    <w:p w14:paraId="4DC4F24D" w14:textId="02A314AE" w:rsidR="007341EF" w:rsidRDefault="00000000" w:rsidP="00CC4107">
      <w:pPr>
        <w:pStyle w:val="ListParagraph"/>
        <w:numPr>
          <w:ilvl w:val="0"/>
          <w:numId w:val="3"/>
        </w:numPr>
        <w:spacing w:after="60" w:line="300" w:lineRule="auto"/>
      </w:pPr>
      <w:r>
        <w:rPr>
          <w:color w:val="222222"/>
        </w:rPr>
        <w:t>Approved service providers working on the Hospital's behalf (hosting, SMS, email, push notifications, technical support), contractually bound to protect the data and not use it for their own purposes</w:t>
      </w:r>
    </w:p>
    <w:p w14:paraId="17904439" w14:textId="77777777" w:rsidR="007341EF" w:rsidRDefault="00000000">
      <w:pPr>
        <w:pStyle w:val="ListParagraph"/>
        <w:numPr>
          <w:ilvl w:val="0"/>
          <w:numId w:val="3"/>
        </w:numPr>
        <w:spacing w:after="60" w:line="300" w:lineRule="auto"/>
      </w:pPr>
      <w:r>
        <w:rPr>
          <w:color w:val="222222"/>
        </w:rPr>
        <w:t xml:space="preserve">Public authorities </w:t>
      </w:r>
      <w:proofErr w:type="gramStart"/>
      <w:r>
        <w:rPr>
          <w:color w:val="222222"/>
        </w:rPr>
        <w:t>where</w:t>
      </w:r>
      <w:proofErr w:type="gramEnd"/>
      <w:r>
        <w:rPr>
          <w:color w:val="222222"/>
        </w:rPr>
        <w:t xml:space="preserve"> required by law.</w:t>
      </w:r>
    </w:p>
    <w:p w14:paraId="149606CB" w14:textId="77777777" w:rsidR="007341EF" w:rsidRDefault="00000000">
      <w:pPr>
        <w:spacing w:after="120" w:line="300" w:lineRule="auto"/>
      </w:pPr>
      <w:r>
        <w:rPr>
          <w:color w:val="222222"/>
        </w:rPr>
        <w:t>Patient data is not shared with anyone else without your consent except where the law requires it.</w:t>
      </w:r>
    </w:p>
    <w:p w14:paraId="5A8F432E" w14:textId="77777777" w:rsidR="007341EF" w:rsidRDefault="00000000">
      <w:pPr>
        <w:pStyle w:val="Heading2"/>
      </w:pPr>
      <w:r>
        <w:t>6. Security</w:t>
      </w:r>
    </w:p>
    <w:p w14:paraId="451126B5" w14:textId="77777777" w:rsidR="007341EF" w:rsidRDefault="00000000">
      <w:pPr>
        <w:spacing w:after="120" w:line="300" w:lineRule="auto"/>
      </w:pPr>
      <w:r>
        <w:rPr>
          <w:color w:val="222222"/>
        </w:rPr>
        <w:t xml:space="preserve">We use appropriate technical and </w:t>
      </w:r>
      <w:proofErr w:type="spellStart"/>
      <w:r>
        <w:rPr>
          <w:color w:val="222222"/>
        </w:rPr>
        <w:t>organisational</w:t>
      </w:r>
      <w:proofErr w:type="spellEnd"/>
      <w:r>
        <w:rPr>
          <w:color w:val="222222"/>
        </w:rPr>
        <w:t xml:space="preserve"> measures, including encryption in transit and at rest, code verification to your phone and email at registration, and access limited to </w:t>
      </w:r>
      <w:proofErr w:type="spellStart"/>
      <w:r>
        <w:rPr>
          <w:color w:val="222222"/>
        </w:rPr>
        <w:t>authorised</w:t>
      </w:r>
      <w:proofErr w:type="spellEnd"/>
      <w:r>
        <w:rPr>
          <w:color w:val="222222"/>
        </w:rPr>
        <w:t xml:space="preserve"> staff. Channels such as SMS and email may carry risks beyond the Hospital's control, so medical information is sent inside the app and the </w:t>
      </w:r>
      <w:proofErr w:type="gramStart"/>
      <w:r>
        <w:rPr>
          <w:color w:val="222222"/>
        </w:rPr>
        <w:t>secure</w:t>
      </w:r>
      <w:proofErr w:type="gramEnd"/>
      <w:r>
        <w:rPr>
          <w:color w:val="222222"/>
        </w:rPr>
        <w:t xml:space="preserve"> portal wherever possible.</w:t>
      </w:r>
    </w:p>
    <w:p w14:paraId="3E06D648" w14:textId="77777777" w:rsidR="007341EF" w:rsidRDefault="00000000">
      <w:pPr>
        <w:spacing w:after="120" w:line="300" w:lineRule="auto"/>
      </w:pPr>
      <w:r>
        <w:rPr>
          <w:b/>
          <w:bCs/>
          <w:color w:val="222222"/>
        </w:rPr>
        <w:t>Your part:</w:t>
      </w:r>
      <w:r>
        <w:rPr>
          <w:color w:val="222222"/>
        </w:rPr>
        <w:t xml:space="preserve"> keep your password and verification </w:t>
      </w:r>
      <w:proofErr w:type="gramStart"/>
      <w:r>
        <w:rPr>
          <w:color w:val="222222"/>
        </w:rPr>
        <w:t>codes</w:t>
      </w:r>
      <w:proofErr w:type="gramEnd"/>
      <w:r>
        <w:rPr>
          <w:color w:val="222222"/>
        </w:rPr>
        <w:t xml:space="preserve"> private, do not share a screenshot of your QR code, sign out when using a phone that is not yours, and tell us immediately if your device is lost or you suspect </w:t>
      </w:r>
      <w:proofErr w:type="spellStart"/>
      <w:r>
        <w:rPr>
          <w:color w:val="222222"/>
        </w:rPr>
        <w:t>unauthorised</w:t>
      </w:r>
      <w:proofErr w:type="spellEnd"/>
      <w:r>
        <w:rPr>
          <w:color w:val="222222"/>
        </w:rPr>
        <w:t xml:space="preserve"> access.</w:t>
      </w:r>
    </w:p>
    <w:p w14:paraId="27574A8B" w14:textId="77777777" w:rsidR="007341EF" w:rsidRDefault="00000000">
      <w:pPr>
        <w:pStyle w:val="Heading2"/>
      </w:pPr>
      <w:r>
        <w:t>7. Retention</w:t>
      </w:r>
    </w:p>
    <w:p w14:paraId="5AD38DC9" w14:textId="455D007F" w:rsidR="007341EF" w:rsidRDefault="00000000">
      <w:pPr>
        <w:spacing w:after="120" w:line="300" w:lineRule="auto"/>
      </w:pPr>
      <w:r>
        <w:rPr>
          <w:color w:val="222222"/>
        </w:rPr>
        <w:t xml:space="preserve">Account data is kept while the account is active. Medical records and communication logs are kept for the periods required by applicable law and Hospital policy, even after the account is closed, for medical, legal and audit purposes. </w:t>
      </w:r>
    </w:p>
    <w:p w14:paraId="00F34951" w14:textId="77777777" w:rsidR="007341EF" w:rsidRDefault="00000000">
      <w:pPr>
        <w:pStyle w:val="Heading2"/>
      </w:pPr>
      <w:r>
        <w:t>8. Your rights</w:t>
      </w:r>
    </w:p>
    <w:p w14:paraId="10504E1E" w14:textId="77777777" w:rsidR="007341EF" w:rsidRDefault="00000000">
      <w:pPr>
        <w:spacing w:after="120" w:line="300" w:lineRule="auto"/>
      </w:pPr>
      <w:r>
        <w:rPr>
          <w:color w:val="222222"/>
        </w:rPr>
        <w:t>At any time, through the contacts below or in the app settings where available, you can:</w:t>
      </w:r>
    </w:p>
    <w:p w14:paraId="73D19662" w14:textId="77777777" w:rsidR="007341EF" w:rsidRDefault="00000000">
      <w:pPr>
        <w:pStyle w:val="ListParagraph"/>
        <w:numPr>
          <w:ilvl w:val="0"/>
          <w:numId w:val="3"/>
        </w:numPr>
        <w:spacing w:after="60" w:line="300" w:lineRule="auto"/>
      </w:pPr>
      <w:r>
        <w:rPr>
          <w:color w:val="222222"/>
        </w:rPr>
        <w:t>Access your personal data and ask for it to be corrected or updated.</w:t>
      </w:r>
    </w:p>
    <w:p w14:paraId="4A832FDD" w14:textId="77777777" w:rsidR="007341EF" w:rsidRDefault="00000000">
      <w:pPr>
        <w:pStyle w:val="ListParagraph"/>
        <w:numPr>
          <w:ilvl w:val="0"/>
          <w:numId w:val="3"/>
        </w:numPr>
        <w:spacing w:after="60" w:line="300" w:lineRule="auto"/>
      </w:pPr>
      <w:r>
        <w:rPr>
          <w:color w:val="222222"/>
        </w:rPr>
        <w:t>Change your phone number or email (the number registered at the Hospital is changed at the reception desk).</w:t>
      </w:r>
    </w:p>
    <w:p w14:paraId="25D01611" w14:textId="77777777" w:rsidR="007341EF" w:rsidRDefault="00000000">
      <w:pPr>
        <w:pStyle w:val="ListParagraph"/>
        <w:numPr>
          <w:ilvl w:val="0"/>
          <w:numId w:val="3"/>
        </w:numPr>
        <w:spacing w:after="60" w:line="300" w:lineRule="auto"/>
      </w:pPr>
      <w:r>
        <w:rPr>
          <w:color w:val="222222"/>
        </w:rPr>
        <w:t>Turn notifications off in the app or phone settings.</w:t>
      </w:r>
    </w:p>
    <w:p w14:paraId="3AEB496A" w14:textId="77777777" w:rsidR="007341EF" w:rsidRDefault="00000000">
      <w:pPr>
        <w:pStyle w:val="ListParagraph"/>
        <w:numPr>
          <w:ilvl w:val="0"/>
          <w:numId w:val="3"/>
        </w:numPr>
        <w:spacing w:after="60" w:line="300" w:lineRule="auto"/>
      </w:pPr>
      <w:r>
        <w:rPr>
          <w:color w:val="222222"/>
        </w:rPr>
        <w:t>Withdraw consent to electronic communications in writing or through the Hospital's approved method.</w:t>
      </w:r>
    </w:p>
    <w:p w14:paraId="6F6C4D08" w14:textId="77777777" w:rsidR="007341EF" w:rsidRDefault="00000000">
      <w:pPr>
        <w:pStyle w:val="ListParagraph"/>
        <w:numPr>
          <w:ilvl w:val="0"/>
          <w:numId w:val="3"/>
        </w:numPr>
        <w:spacing w:after="60" w:line="300" w:lineRule="auto"/>
      </w:pPr>
      <w:r>
        <w:rPr>
          <w:color w:val="222222"/>
        </w:rPr>
        <w:t>Ask for your account to be closed [and non-medical account data deleted].</w:t>
      </w:r>
    </w:p>
    <w:p w14:paraId="28D430D5" w14:textId="77777777" w:rsidR="007341EF" w:rsidRDefault="00000000">
      <w:pPr>
        <w:pStyle w:val="ListParagraph"/>
        <w:numPr>
          <w:ilvl w:val="0"/>
          <w:numId w:val="3"/>
        </w:numPr>
        <w:spacing w:after="60" w:line="300" w:lineRule="auto"/>
      </w:pPr>
      <w:r>
        <w:rPr>
          <w:color w:val="222222"/>
        </w:rPr>
        <w:t>Raise a privacy question or complaint.</w:t>
      </w:r>
    </w:p>
    <w:p w14:paraId="6F6217D8" w14:textId="1BE8E534" w:rsidR="007341EF" w:rsidRDefault="00000000">
      <w:pPr>
        <w:spacing w:after="120" w:line="300" w:lineRule="auto"/>
      </w:pPr>
      <w:r>
        <w:rPr>
          <w:color w:val="222222"/>
        </w:rPr>
        <w:t>We respond to requests and will notify you of any security incident involving your data where the law requires it.</w:t>
      </w:r>
    </w:p>
    <w:p w14:paraId="2139A9B7" w14:textId="77777777" w:rsidR="007341EF" w:rsidRDefault="00000000">
      <w:pPr>
        <w:pStyle w:val="Heading2"/>
      </w:pPr>
      <w:r>
        <w:lastRenderedPageBreak/>
        <w:t>9. Children</w:t>
      </w:r>
    </w:p>
    <w:p w14:paraId="3C3088DA" w14:textId="77777777" w:rsidR="007341EF" w:rsidRDefault="00000000">
      <w:pPr>
        <w:spacing w:after="120" w:line="300" w:lineRule="auto"/>
      </w:pPr>
      <w:r>
        <w:rPr>
          <w:color w:val="222222"/>
        </w:rPr>
        <w:t>Child patients' data is shown only to their parent, guardian or legal representative through a verified account. We do not create accounts for anyone under 16.</w:t>
      </w:r>
    </w:p>
    <w:p w14:paraId="2CFEF5F4" w14:textId="77777777" w:rsidR="007341EF" w:rsidRDefault="00000000">
      <w:pPr>
        <w:pStyle w:val="Heading2"/>
      </w:pPr>
      <w:r>
        <w:t>10. Phone permissions</w:t>
      </w:r>
    </w:p>
    <w:p w14:paraId="4C2E548D" w14:textId="77777777" w:rsidR="007341EF" w:rsidRDefault="00000000">
      <w:pPr>
        <w:spacing w:after="120" w:line="300" w:lineRule="auto"/>
      </w:pPr>
      <w:r>
        <w:rPr>
          <w:color w:val="222222"/>
        </w:rPr>
        <w:t>The app asks for notification permission to send alerts; fingerprint or face permission if you enable biometric sign-in; calendar permission when you add an appointment to your phone calendar; and photo or camera permission when you change your profile picture. You can refuse or revoke any permission in your phone settings; only the related feature is affected.</w:t>
      </w:r>
    </w:p>
    <w:p w14:paraId="286E86EE" w14:textId="77777777" w:rsidR="007341EF" w:rsidRDefault="00000000">
      <w:pPr>
        <w:pStyle w:val="Heading2"/>
      </w:pPr>
      <w:r>
        <w:t>11. External links</w:t>
      </w:r>
    </w:p>
    <w:p w14:paraId="333B2CE8" w14:textId="77777777" w:rsidR="007341EF" w:rsidRDefault="00000000">
      <w:pPr>
        <w:spacing w:after="120" w:line="300" w:lineRule="auto"/>
      </w:pPr>
      <w:r>
        <w:rPr>
          <w:color w:val="222222"/>
        </w:rPr>
        <w:t>The Service may link to other sites or services (such as donations or educational content). Those sites are not covered by this policy.</w:t>
      </w:r>
    </w:p>
    <w:p w14:paraId="00368EF6" w14:textId="77777777" w:rsidR="007341EF" w:rsidRDefault="00000000">
      <w:pPr>
        <w:pStyle w:val="Heading2"/>
      </w:pPr>
      <w:r>
        <w:t>12. Changes</w:t>
      </w:r>
    </w:p>
    <w:p w14:paraId="48171C34" w14:textId="77777777" w:rsidR="007341EF" w:rsidRDefault="00000000">
      <w:pPr>
        <w:spacing w:after="120" w:line="300" w:lineRule="auto"/>
      </w:pPr>
      <w:r>
        <w:rPr>
          <w:color w:val="222222"/>
        </w:rPr>
        <w:t>We may update this policy from time to time and will announce material changes in the app or by email. The "Last updated" date above shows the current version.</w:t>
      </w:r>
    </w:p>
    <w:p w14:paraId="39A1D082" w14:textId="77777777" w:rsidR="007341EF" w:rsidRDefault="00000000">
      <w:pPr>
        <w:pStyle w:val="Heading2"/>
      </w:pPr>
      <w:r>
        <w:t>13. Contact</w:t>
      </w:r>
    </w:p>
    <w:p w14:paraId="0FC8D662" w14:textId="77777777" w:rsidR="007341EF" w:rsidRDefault="00000000">
      <w:pPr>
        <w:spacing w:after="120" w:line="300" w:lineRule="auto"/>
      </w:pPr>
      <w:r>
        <w:rPr>
          <w:color w:val="222222"/>
        </w:rPr>
        <w:t>Children's Cancer Hospital Foundation - Egypt 57357</w:t>
      </w:r>
    </w:p>
    <w:p w14:paraId="26D52833" w14:textId="37A89530" w:rsidR="007341EF" w:rsidRDefault="00CC4107" w:rsidP="00CC4107">
      <w:pPr>
        <w:spacing w:after="120" w:line="300" w:lineRule="auto"/>
      </w:pPr>
      <w:r>
        <w:rPr>
          <w:color w:val="222222"/>
        </w:rPr>
        <w:t xml:space="preserve">1 </w:t>
      </w:r>
      <w:r w:rsidRPr="00CC4107">
        <w:rPr>
          <w:color w:val="222222"/>
        </w:rPr>
        <w:t xml:space="preserve">Sekat Hadid Al Mahger, </w:t>
      </w:r>
      <w:proofErr w:type="spellStart"/>
      <w:r w:rsidRPr="00CC4107">
        <w:rPr>
          <w:color w:val="222222"/>
        </w:rPr>
        <w:t>Zeinhom</w:t>
      </w:r>
      <w:proofErr w:type="spellEnd"/>
      <w:r w:rsidRPr="00CC4107">
        <w:rPr>
          <w:color w:val="222222"/>
        </w:rPr>
        <w:t>, El Sayeda Zeinab, Cairo Governorate</w:t>
      </w:r>
    </w:p>
    <w:p w14:paraId="5A73E1A6" w14:textId="77777777" w:rsidR="007341EF" w:rsidRDefault="00000000">
      <w:pPr>
        <w:spacing w:after="120" w:line="300" w:lineRule="auto"/>
      </w:pPr>
      <w:r>
        <w:rPr>
          <w:color w:val="222222"/>
        </w:rPr>
        <w:t>App support: Ana57357.support@57357.org</w:t>
      </w:r>
    </w:p>
    <w:p w14:paraId="2AA49531" w14:textId="77777777" w:rsidR="007341EF" w:rsidRDefault="00000000">
      <w:pPr>
        <w:spacing w:after="120" w:line="300" w:lineRule="auto"/>
      </w:pPr>
      <w:r>
        <w:rPr>
          <w:color w:val="222222"/>
        </w:rPr>
        <w:t>Hotline: 19057 (within Egypt)</w:t>
      </w:r>
    </w:p>
    <w:p w14:paraId="06FC4442" w14:textId="50ADB6EF" w:rsidR="007341EF" w:rsidRDefault="007341EF">
      <w:pPr>
        <w:spacing w:after="120" w:line="300" w:lineRule="auto"/>
      </w:pPr>
    </w:p>
    <w:sectPr w:rsidR="007341EF">
      <w:pgSz w:w="11906" w:h="16838"/>
      <w:pgMar w:top="1200" w:right="1300" w:bottom="1200"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F5E6F"/>
    <w:multiLevelType w:val="hybridMultilevel"/>
    <w:tmpl w:val="411637C0"/>
    <w:lvl w:ilvl="0" w:tplc="4DE85636">
      <w:start w:val="1"/>
      <w:numFmt w:val="bullet"/>
      <w:lvlText w:val="•"/>
      <w:lvlJc w:val="left"/>
      <w:pPr>
        <w:ind w:left="540" w:hanging="300"/>
      </w:pPr>
    </w:lvl>
    <w:lvl w:ilvl="1" w:tplc="BB926B72">
      <w:numFmt w:val="decimal"/>
      <w:lvlText w:val=""/>
      <w:lvlJc w:val="left"/>
    </w:lvl>
    <w:lvl w:ilvl="2" w:tplc="930C9BB6">
      <w:numFmt w:val="decimal"/>
      <w:lvlText w:val=""/>
      <w:lvlJc w:val="left"/>
    </w:lvl>
    <w:lvl w:ilvl="3" w:tplc="249867A8">
      <w:numFmt w:val="decimal"/>
      <w:lvlText w:val=""/>
      <w:lvlJc w:val="left"/>
    </w:lvl>
    <w:lvl w:ilvl="4" w:tplc="F71C9D62">
      <w:numFmt w:val="decimal"/>
      <w:lvlText w:val=""/>
      <w:lvlJc w:val="left"/>
    </w:lvl>
    <w:lvl w:ilvl="5" w:tplc="3CFC1F74">
      <w:numFmt w:val="decimal"/>
      <w:lvlText w:val=""/>
      <w:lvlJc w:val="left"/>
    </w:lvl>
    <w:lvl w:ilvl="6" w:tplc="0AC69F10">
      <w:numFmt w:val="decimal"/>
      <w:lvlText w:val=""/>
      <w:lvlJc w:val="left"/>
    </w:lvl>
    <w:lvl w:ilvl="7" w:tplc="C29441C0">
      <w:numFmt w:val="decimal"/>
      <w:lvlText w:val=""/>
      <w:lvlJc w:val="left"/>
    </w:lvl>
    <w:lvl w:ilvl="8" w:tplc="D99233A0">
      <w:numFmt w:val="decimal"/>
      <w:lvlText w:val=""/>
      <w:lvlJc w:val="left"/>
    </w:lvl>
  </w:abstractNum>
  <w:abstractNum w:abstractNumId="1" w15:restartNumberingAfterBreak="0">
    <w:nsid w:val="4749069C"/>
    <w:multiLevelType w:val="hybridMultilevel"/>
    <w:tmpl w:val="A2180334"/>
    <w:lvl w:ilvl="0" w:tplc="505C43B0">
      <w:start w:val="1"/>
      <w:numFmt w:val="bullet"/>
      <w:lvlText w:val="•"/>
      <w:lvlJc w:val="right"/>
      <w:pPr>
        <w:ind w:left="540" w:hanging="300"/>
      </w:pPr>
    </w:lvl>
    <w:lvl w:ilvl="1" w:tplc="30CA27EE">
      <w:numFmt w:val="decimal"/>
      <w:lvlText w:val=""/>
      <w:lvlJc w:val="left"/>
    </w:lvl>
    <w:lvl w:ilvl="2" w:tplc="5710764A">
      <w:numFmt w:val="decimal"/>
      <w:lvlText w:val=""/>
      <w:lvlJc w:val="left"/>
    </w:lvl>
    <w:lvl w:ilvl="3" w:tplc="763C51D8">
      <w:numFmt w:val="decimal"/>
      <w:lvlText w:val=""/>
      <w:lvlJc w:val="left"/>
    </w:lvl>
    <w:lvl w:ilvl="4" w:tplc="241A5140">
      <w:numFmt w:val="decimal"/>
      <w:lvlText w:val=""/>
      <w:lvlJc w:val="left"/>
    </w:lvl>
    <w:lvl w:ilvl="5" w:tplc="83A49230">
      <w:numFmt w:val="decimal"/>
      <w:lvlText w:val=""/>
      <w:lvlJc w:val="left"/>
    </w:lvl>
    <w:lvl w:ilvl="6" w:tplc="A63E2860">
      <w:numFmt w:val="decimal"/>
      <w:lvlText w:val=""/>
      <w:lvlJc w:val="left"/>
    </w:lvl>
    <w:lvl w:ilvl="7" w:tplc="4998AF92">
      <w:numFmt w:val="decimal"/>
      <w:lvlText w:val=""/>
      <w:lvlJc w:val="left"/>
    </w:lvl>
    <w:lvl w:ilvl="8" w:tplc="152EC4A2">
      <w:numFmt w:val="decimal"/>
      <w:lvlText w:val=""/>
      <w:lvlJc w:val="left"/>
    </w:lvl>
  </w:abstractNum>
  <w:abstractNum w:abstractNumId="2" w15:restartNumberingAfterBreak="0">
    <w:nsid w:val="4E1D64B4"/>
    <w:multiLevelType w:val="hybridMultilevel"/>
    <w:tmpl w:val="FAC4FC60"/>
    <w:lvl w:ilvl="0" w:tplc="A432AAD0" w:tentative="1">
      <w:start w:val="1"/>
      <w:numFmt w:val="bullet"/>
      <w:lvlText w:val="●"/>
      <w:lvlJc w:val="left"/>
      <w:pPr>
        <w:ind w:left="720" w:hanging="360"/>
      </w:pPr>
    </w:lvl>
    <w:lvl w:ilvl="1" w:tplc="7354FC64" w:tentative="1">
      <w:start w:val="1"/>
      <w:numFmt w:val="bullet"/>
      <w:lvlText w:val="○"/>
      <w:lvlJc w:val="left"/>
      <w:pPr>
        <w:ind w:left="1440" w:hanging="360"/>
      </w:pPr>
    </w:lvl>
    <w:lvl w:ilvl="2" w:tplc="172AF2DE" w:tentative="1">
      <w:start w:val="1"/>
      <w:numFmt w:val="bullet"/>
      <w:lvlText w:val="■"/>
      <w:lvlJc w:val="left"/>
      <w:pPr>
        <w:ind w:left="2160" w:hanging="360"/>
      </w:pPr>
    </w:lvl>
    <w:lvl w:ilvl="3" w:tplc="F4C24ED4" w:tentative="1">
      <w:start w:val="1"/>
      <w:numFmt w:val="bullet"/>
      <w:lvlText w:val="●"/>
      <w:lvlJc w:val="left"/>
      <w:pPr>
        <w:ind w:left="2880" w:hanging="360"/>
      </w:pPr>
    </w:lvl>
    <w:lvl w:ilvl="4" w:tplc="B182642E" w:tentative="1">
      <w:start w:val="1"/>
      <w:numFmt w:val="bullet"/>
      <w:lvlText w:val="○"/>
      <w:lvlJc w:val="left"/>
      <w:pPr>
        <w:ind w:left="3600" w:hanging="360"/>
      </w:pPr>
    </w:lvl>
    <w:lvl w:ilvl="5" w:tplc="9482C8DC" w:tentative="1">
      <w:start w:val="1"/>
      <w:numFmt w:val="bullet"/>
      <w:lvlText w:val="■"/>
      <w:lvlJc w:val="left"/>
      <w:pPr>
        <w:ind w:left="4320" w:hanging="360"/>
      </w:pPr>
    </w:lvl>
    <w:lvl w:ilvl="6" w:tplc="2710DFAE" w:tentative="1">
      <w:start w:val="1"/>
      <w:numFmt w:val="bullet"/>
      <w:lvlText w:val="●"/>
      <w:lvlJc w:val="left"/>
      <w:pPr>
        <w:ind w:left="5040" w:hanging="360"/>
      </w:pPr>
    </w:lvl>
    <w:lvl w:ilvl="7" w:tplc="B0846726" w:tentative="1">
      <w:start w:val="1"/>
      <w:numFmt w:val="bullet"/>
      <w:lvlText w:val="●"/>
      <w:lvlJc w:val="left"/>
      <w:pPr>
        <w:ind w:left="5760" w:hanging="360"/>
      </w:pPr>
    </w:lvl>
    <w:lvl w:ilvl="8" w:tplc="A164092E" w:tentative="1">
      <w:start w:val="1"/>
      <w:numFmt w:val="bullet"/>
      <w:lvlText w:val="●"/>
      <w:lvlJc w:val="left"/>
      <w:pPr>
        <w:ind w:left="6480" w:hanging="360"/>
      </w:pPr>
    </w:lvl>
  </w:abstractNum>
  <w:num w:numId="1" w16cid:durableId="955527905">
    <w:abstractNumId w:val="2"/>
    <w:lvlOverride w:ilvl="0">
      <w:startOverride w:val="1"/>
    </w:lvlOverride>
  </w:num>
  <w:num w:numId="2" w16cid:durableId="733623459">
    <w:abstractNumId w:val="1"/>
    <w:lvlOverride w:ilvl="0">
      <w:startOverride w:val="1"/>
    </w:lvlOverride>
  </w:num>
  <w:num w:numId="3" w16cid:durableId="392117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1EF"/>
    <w:rsid w:val="005F00CA"/>
    <w:rsid w:val="007341EF"/>
    <w:rsid w:val="00CC41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31C7A"/>
  <w15:docId w15:val="{2596A11C-7F1F-427E-8369-F9BD7F86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360" w:after="120"/>
      <w:outlineLvl w:val="0"/>
    </w:pPr>
    <w:rPr>
      <w:b/>
      <w:bCs/>
      <w:color w:val="19214B"/>
      <w:sz w:val="34"/>
      <w:szCs w:val="34"/>
    </w:rPr>
  </w:style>
  <w:style w:type="paragraph" w:styleId="Heading2">
    <w:name w:val="heading 2"/>
    <w:basedOn w:val="Normal"/>
    <w:next w:val="Normal"/>
    <w:uiPriority w:val="9"/>
    <w:unhideWhenUsed/>
    <w:qFormat/>
    <w:pPr>
      <w:spacing w:before="240" w:after="120"/>
      <w:outlineLvl w:val="1"/>
    </w:pPr>
    <w:rPr>
      <w:b/>
      <w:bCs/>
      <w:color w:val="19214B"/>
      <w:sz w:val="28"/>
      <w:szCs w:val="28"/>
    </w:rPr>
  </w:style>
  <w:style w:type="paragraph" w:styleId="Heading3">
    <w:name w:val="heading 3"/>
    <w:basedOn w:val="Normal"/>
    <w:next w:val="Normal"/>
    <w:uiPriority w:val="9"/>
    <w:semiHidden/>
    <w:unhideWhenUsed/>
    <w:qFormat/>
    <w:pPr>
      <w:spacing w:before="200" w:after="80"/>
      <w:outlineLvl w:val="2"/>
    </w:pPr>
    <w:rPr>
      <w:b/>
      <w:bCs/>
      <w:color w:val="19214B"/>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2481</Words>
  <Characters>14146</Characters>
  <Application>Microsoft Office Word</Application>
  <DocSecurity>0</DocSecurity>
  <Lines>117</Lines>
  <Paragraphs>33</Paragraphs>
  <ScaleCrop>false</ScaleCrop>
  <Company/>
  <LinksUpToDate>false</LinksUpToDate>
  <CharactersWithSpaces>16594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Saifeldein Ayman</cp:lastModifiedBy>
  <cp:revision>2</cp:revision>
  <dcterms:created xsi:type="dcterms:W3CDTF">2026-10-07T08:37:00Z</dcterms:created>
  <dcterms:modified xsi:type="dcterms:W3CDTF">2026-10-07T08:41:00Z</dcterms:modified>
</cp:coreProperties>
</file>